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37" w:rsidRDefault="00E37C37">
      <w:pPr>
        <w:spacing w:after="0" w:line="240" w:lineRule="auto"/>
        <w:rPr>
          <w:rFonts w:ascii="Arial" w:hAnsi="Arial" w:cs="Arial"/>
        </w:rPr>
      </w:pPr>
    </w:p>
    <w:p w:rsidR="00E37C37" w:rsidRDefault="005C57DE">
      <w:pPr>
        <w:pStyle w:val="Zhlav"/>
        <w:jc w:val="center"/>
        <w:rPr>
          <w:rFonts w:ascii="Arial" w:hAnsi="Arial" w:cs="Arial"/>
          <w:b/>
          <w:sz w:val="32"/>
        </w:rPr>
      </w:pPr>
      <w:r>
        <w:rPr>
          <w:noProof/>
          <w:lang w:eastAsia="cs-CZ"/>
        </w:rPr>
        <w:drawing>
          <wp:anchor distT="0" distB="0" distL="0" distR="0" simplePos="0" relativeHeight="2" behindDoc="1" locked="0" layoutInCell="1" allowOverlap="1">
            <wp:simplePos x="0" y="0"/>
            <wp:positionH relativeFrom="column">
              <wp:posOffset>65405</wp:posOffset>
            </wp:positionH>
            <wp:positionV relativeFrom="paragraph">
              <wp:posOffset>-31750</wp:posOffset>
            </wp:positionV>
            <wp:extent cx="558165" cy="685800"/>
            <wp:effectExtent l="0" t="0" r="0" b="0"/>
            <wp:wrapNone/>
            <wp:docPr id="1" name="Obrázek 6" descr="ZNAK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6" descr="ZNAKLO"/>
                    <pic:cNvPicPr>
                      <a:picLocks noChangeAspect="1" noChangeArrowheads="1"/>
                    </pic:cNvPicPr>
                  </pic:nvPicPr>
                  <pic:blipFill>
                    <a:blip r:embed="rId7"/>
                    <a:stretch>
                      <a:fillRect/>
                    </a:stretch>
                  </pic:blipFill>
                  <pic:spPr bwMode="auto">
                    <a:xfrm>
                      <a:off x="0" y="0"/>
                      <a:ext cx="558165" cy="685800"/>
                    </a:xfrm>
                    <a:prstGeom prst="rect">
                      <a:avLst/>
                    </a:prstGeom>
                    <a:noFill/>
                  </pic:spPr>
                </pic:pic>
              </a:graphicData>
            </a:graphic>
          </wp:anchor>
        </w:drawing>
      </w:r>
      <w:r>
        <w:rPr>
          <w:noProof/>
          <w:lang w:eastAsia="cs-CZ"/>
        </w:rPr>
        <w:drawing>
          <wp:anchor distT="0" distB="0" distL="0" distR="0" simplePos="0" relativeHeight="3" behindDoc="1" locked="0" layoutInCell="1" allowOverlap="1">
            <wp:simplePos x="0" y="0"/>
            <wp:positionH relativeFrom="column">
              <wp:posOffset>4343400</wp:posOffset>
            </wp:positionH>
            <wp:positionV relativeFrom="paragraph">
              <wp:posOffset>-100965</wp:posOffset>
            </wp:positionV>
            <wp:extent cx="1339215" cy="820420"/>
            <wp:effectExtent l="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pic:cNvPicPr>
                      <a:picLocks noChangeAspect="1" noChangeArrowheads="1"/>
                    </pic:cNvPicPr>
                  </pic:nvPicPr>
                  <pic:blipFill>
                    <a:blip r:embed="rId8"/>
                    <a:stretch>
                      <a:fillRect/>
                    </a:stretch>
                  </pic:blipFill>
                  <pic:spPr bwMode="auto">
                    <a:xfrm>
                      <a:off x="0" y="0"/>
                      <a:ext cx="1339215" cy="820420"/>
                    </a:xfrm>
                    <a:prstGeom prst="rect">
                      <a:avLst/>
                    </a:prstGeom>
                    <a:noFill/>
                  </pic:spPr>
                </pic:pic>
              </a:graphicData>
            </a:graphic>
          </wp:anchor>
        </w:drawing>
      </w:r>
      <w:r>
        <w:rPr>
          <w:rFonts w:ascii="Arial" w:hAnsi="Arial" w:cs="Arial"/>
          <w:b/>
          <w:sz w:val="32"/>
        </w:rPr>
        <w:t>Městský úřad Vrchlabí</w:t>
      </w:r>
    </w:p>
    <w:p w:rsidR="00E37C37" w:rsidRDefault="005C57DE">
      <w:pPr>
        <w:pStyle w:val="Zhlav"/>
        <w:jc w:val="center"/>
        <w:rPr>
          <w:rFonts w:ascii="Arial" w:hAnsi="Arial" w:cs="Arial"/>
          <w:sz w:val="20"/>
        </w:rPr>
      </w:pPr>
      <w:r>
        <w:rPr>
          <w:rFonts w:ascii="Arial" w:hAnsi="Arial" w:cs="Arial"/>
          <w:sz w:val="20"/>
        </w:rPr>
        <w:t>Odbor životního prostředí</w:t>
      </w:r>
    </w:p>
    <w:p w:rsidR="00E37C37" w:rsidRDefault="005C57DE">
      <w:pPr>
        <w:pStyle w:val="Zhlav"/>
        <w:jc w:val="center"/>
        <w:rPr>
          <w:rFonts w:ascii="Arial" w:hAnsi="Arial" w:cs="Arial"/>
          <w:sz w:val="20"/>
        </w:rPr>
      </w:pPr>
      <w:r>
        <w:rPr>
          <w:rFonts w:ascii="Arial" w:hAnsi="Arial" w:cs="Arial"/>
          <w:sz w:val="20"/>
        </w:rPr>
        <w:t>Zámek 1, 543 01 Vrchlabí</w:t>
      </w:r>
    </w:p>
    <w:p w:rsidR="00E37C37" w:rsidRDefault="00E37C37">
      <w:pPr>
        <w:pStyle w:val="Zhlav"/>
        <w:pBdr>
          <w:bottom w:val="single" w:sz="6" w:space="1" w:color="000000"/>
        </w:pBdr>
        <w:jc w:val="center"/>
        <w:rPr>
          <w:sz w:val="20"/>
        </w:rPr>
      </w:pPr>
    </w:p>
    <w:p w:rsidR="00E37C37" w:rsidRDefault="00E37C37">
      <w:pPr>
        <w:pStyle w:val="Zhlav"/>
      </w:pPr>
    </w:p>
    <w:p w:rsidR="00E37C37" w:rsidRDefault="00E37C37">
      <w:pPr>
        <w:spacing w:after="0" w:line="240" w:lineRule="auto"/>
        <w:rPr>
          <w:rFonts w:ascii="Arial" w:hAnsi="Arial" w:cs="Arial"/>
        </w:rPr>
      </w:pPr>
    </w:p>
    <w:p w:rsidR="00E37C37" w:rsidRDefault="005C57DE">
      <w:pPr>
        <w:jc w:val="center"/>
        <w:rPr>
          <w:rFonts w:ascii="Arial" w:eastAsia="Calibri" w:hAnsi="Arial" w:cs="Arial"/>
          <w:b/>
          <w:sz w:val="24"/>
          <w:szCs w:val="24"/>
        </w:rPr>
      </w:pPr>
      <w:r>
        <w:rPr>
          <w:rFonts w:ascii="Arial" w:eastAsia="Calibri" w:hAnsi="Arial" w:cs="Arial"/>
          <w:b/>
          <w:sz w:val="24"/>
          <w:szCs w:val="24"/>
        </w:rPr>
        <w:t>ŽÁDOST O ZÁVAZNÉ STANOVISKO</w:t>
      </w:r>
    </w:p>
    <w:p w:rsidR="00E37C37" w:rsidRDefault="005C57DE">
      <w:pPr>
        <w:jc w:val="center"/>
        <w:rPr>
          <w:rFonts w:ascii="Arial" w:eastAsia="Calibri" w:hAnsi="Arial" w:cs="Arial"/>
        </w:rPr>
      </w:pPr>
      <w:r>
        <w:rPr>
          <w:rFonts w:ascii="Arial" w:eastAsia="Calibri" w:hAnsi="Arial" w:cs="Arial"/>
        </w:rPr>
        <w:t>podle § 2 odst. 1 a § 6 zákona č. 148/2023 Sb., o jednotném environmentálním stanovisku (dále jen „zákon o JES“)</w:t>
      </w:r>
    </w:p>
    <w:p w:rsidR="00E37C37" w:rsidRDefault="00E37C37">
      <w:pPr>
        <w:rPr>
          <w:rFonts w:ascii="Arial" w:eastAsia="Calibri" w:hAnsi="Arial" w:cs="Arial"/>
        </w:rPr>
      </w:pPr>
    </w:p>
    <w:p w:rsidR="00E37C37" w:rsidRDefault="005C57DE">
      <w:pPr>
        <w:rPr>
          <w:rFonts w:ascii="Arial" w:hAnsi="Arial" w:cs="Arial"/>
          <w:b/>
        </w:rPr>
      </w:pPr>
      <w:r>
        <w:rPr>
          <w:rFonts w:ascii="Arial" w:hAnsi="Arial" w:cs="Arial"/>
          <w:b/>
        </w:rPr>
        <w:t xml:space="preserve">Identifikační údaje žadatele </w:t>
      </w:r>
    </w:p>
    <w:p w:rsidR="00E37C37" w:rsidRDefault="005C57DE">
      <w:pPr>
        <w:tabs>
          <w:tab w:val="left" w:leader="dot" w:pos="9072"/>
        </w:tabs>
        <w:rPr>
          <w:rFonts w:ascii="Arial" w:hAnsi="Arial" w:cs="Arial"/>
        </w:rPr>
      </w:pPr>
      <w:r>
        <w:rPr>
          <w:rFonts w:ascii="Arial" w:hAnsi="Arial" w:cs="Arial"/>
        </w:rPr>
        <w:t xml:space="preserve">jméno a příjmení/název právnické osoby </w:t>
      </w:r>
      <w:r>
        <w:rPr>
          <w:rFonts w:ascii="Arial" w:hAnsi="Arial" w:cs="Arial"/>
        </w:rPr>
        <w:tab/>
      </w:r>
    </w:p>
    <w:p w:rsidR="00E37C37" w:rsidRDefault="005C57DE">
      <w:pPr>
        <w:tabs>
          <w:tab w:val="left" w:leader="dot" w:pos="9072"/>
        </w:tabs>
        <w:rPr>
          <w:rFonts w:ascii="Arial" w:hAnsi="Arial" w:cs="Arial"/>
        </w:rPr>
      </w:pPr>
      <w:r>
        <w:rPr>
          <w:rFonts w:ascii="Arial" w:hAnsi="Arial" w:cs="Arial"/>
        </w:rPr>
        <w:t xml:space="preserve">datum narození/IČO </w:t>
      </w:r>
      <w:r>
        <w:rPr>
          <w:rFonts w:ascii="Arial" w:hAnsi="Arial" w:cs="Arial"/>
        </w:rPr>
        <w:tab/>
      </w:r>
    </w:p>
    <w:p w:rsidR="00E37C37" w:rsidRDefault="005C57DE">
      <w:pPr>
        <w:tabs>
          <w:tab w:val="left" w:leader="dot" w:pos="9072"/>
        </w:tabs>
        <w:rPr>
          <w:rFonts w:ascii="Arial" w:hAnsi="Arial" w:cs="Arial"/>
        </w:rPr>
      </w:pPr>
      <w:r>
        <w:rPr>
          <w:rFonts w:ascii="Arial" w:hAnsi="Arial" w:cs="Arial"/>
        </w:rPr>
        <w:t xml:space="preserve">adresa </w:t>
      </w:r>
      <w:r>
        <w:rPr>
          <w:rFonts w:ascii="Arial" w:hAnsi="Arial" w:cs="Arial"/>
        </w:rPr>
        <w:tab/>
      </w:r>
    </w:p>
    <w:p w:rsidR="00E37C37" w:rsidRDefault="005C57DE">
      <w:pPr>
        <w:tabs>
          <w:tab w:val="left" w:leader="dot" w:pos="3969"/>
          <w:tab w:val="left" w:pos="4962"/>
        </w:tabs>
        <w:rPr>
          <w:rFonts w:ascii="Arial" w:hAnsi="Arial" w:cs="Arial"/>
        </w:rPr>
      </w:pPr>
      <w:r>
        <w:rPr>
          <w:rFonts w:ascii="Arial" w:hAnsi="Arial" w:cs="Arial"/>
        </w:rPr>
        <w:t xml:space="preserve">telefon </w:t>
      </w:r>
      <w:r>
        <w:rPr>
          <w:rFonts w:ascii="Arial" w:hAnsi="Arial" w:cs="Arial"/>
        </w:rPr>
        <w:tab/>
        <w:t>… e-mail …………………………………………………………………</w:t>
      </w:r>
    </w:p>
    <w:p w:rsidR="00E37C37" w:rsidRDefault="005C57DE">
      <w:pPr>
        <w:rPr>
          <w:rFonts w:ascii="Arial" w:eastAsia="Calibri" w:hAnsi="Arial" w:cs="Arial"/>
        </w:rPr>
      </w:pPr>
      <w:bookmarkStart w:id="0" w:name="_Hlk167783857"/>
      <w:r>
        <w:rPr>
          <w:rFonts w:ascii="Arial" w:eastAsia="Calibri" w:hAnsi="Arial" w:cs="Arial"/>
        </w:rPr>
        <w:t>datová schránka: ………………………………</w:t>
      </w:r>
      <w:bookmarkEnd w:id="0"/>
    </w:p>
    <w:p w:rsidR="00E37C37" w:rsidRDefault="00E37C37">
      <w:pPr>
        <w:rPr>
          <w:rFonts w:ascii="Arial" w:eastAsia="Calibri" w:hAnsi="Arial" w:cs="Arial"/>
        </w:rPr>
      </w:pPr>
    </w:p>
    <w:p w:rsidR="00E37C37" w:rsidRDefault="005C57DE">
      <w:pPr>
        <w:rPr>
          <w:rFonts w:ascii="Arial" w:hAnsi="Arial" w:cs="Arial"/>
          <w:b/>
        </w:rPr>
      </w:pPr>
      <w:r>
        <w:rPr>
          <w:rFonts w:ascii="Arial" w:hAnsi="Arial" w:cs="Arial"/>
          <w:b/>
        </w:rPr>
        <w:t>Identifikační údaje zmocněnce</w:t>
      </w:r>
    </w:p>
    <w:p w:rsidR="00E37C37" w:rsidRDefault="005C57DE">
      <w:pPr>
        <w:tabs>
          <w:tab w:val="left" w:leader="dot" w:pos="9072"/>
        </w:tabs>
        <w:rPr>
          <w:rFonts w:ascii="Arial" w:hAnsi="Arial" w:cs="Arial"/>
        </w:rPr>
      </w:pPr>
      <w:r>
        <w:rPr>
          <w:rFonts w:ascii="Arial" w:hAnsi="Arial" w:cs="Arial"/>
        </w:rPr>
        <w:t xml:space="preserve">jméno a příjmení/název právnické osoby </w:t>
      </w:r>
      <w:r>
        <w:rPr>
          <w:rFonts w:ascii="Arial" w:hAnsi="Arial" w:cs="Arial"/>
        </w:rPr>
        <w:tab/>
      </w:r>
    </w:p>
    <w:p w:rsidR="00E37C37" w:rsidRDefault="005C57DE">
      <w:pPr>
        <w:tabs>
          <w:tab w:val="left" w:leader="dot" w:pos="9072"/>
        </w:tabs>
        <w:rPr>
          <w:rFonts w:ascii="Arial" w:hAnsi="Arial" w:cs="Arial"/>
        </w:rPr>
      </w:pPr>
      <w:r>
        <w:rPr>
          <w:rFonts w:ascii="Arial" w:hAnsi="Arial" w:cs="Arial"/>
        </w:rPr>
        <w:t xml:space="preserve">datum narození/IČO </w:t>
      </w:r>
      <w:r>
        <w:rPr>
          <w:rFonts w:ascii="Arial" w:hAnsi="Arial" w:cs="Arial"/>
        </w:rPr>
        <w:tab/>
      </w:r>
    </w:p>
    <w:p w:rsidR="00E37C37" w:rsidRDefault="005C57DE">
      <w:pPr>
        <w:tabs>
          <w:tab w:val="left" w:leader="dot" w:pos="9072"/>
        </w:tabs>
        <w:rPr>
          <w:rFonts w:ascii="Arial" w:hAnsi="Arial" w:cs="Arial"/>
        </w:rPr>
      </w:pPr>
      <w:r>
        <w:rPr>
          <w:rFonts w:ascii="Arial" w:hAnsi="Arial" w:cs="Arial"/>
        </w:rPr>
        <w:t xml:space="preserve">adresa </w:t>
      </w:r>
      <w:r>
        <w:rPr>
          <w:rFonts w:ascii="Arial" w:hAnsi="Arial" w:cs="Arial"/>
        </w:rPr>
        <w:tab/>
      </w:r>
    </w:p>
    <w:p w:rsidR="00E37C37" w:rsidRDefault="005C57DE">
      <w:pPr>
        <w:tabs>
          <w:tab w:val="left" w:leader="dot" w:pos="3969"/>
          <w:tab w:val="left" w:pos="4962"/>
        </w:tabs>
        <w:rPr>
          <w:rFonts w:ascii="Arial" w:hAnsi="Arial" w:cs="Arial"/>
        </w:rPr>
      </w:pPr>
      <w:r>
        <w:rPr>
          <w:rFonts w:ascii="Arial" w:hAnsi="Arial" w:cs="Arial"/>
        </w:rPr>
        <w:t xml:space="preserve">telefon </w:t>
      </w:r>
      <w:r>
        <w:rPr>
          <w:rFonts w:ascii="Arial" w:hAnsi="Arial" w:cs="Arial"/>
        </w:rPr>
        <w:tab/>
        <w:t>… e-mail …………………………………………………………………</w:t>
      </w:r>
    </w:p>
    <w:p w:rsidR="00E37C37" w:rsidRDefault="005C57DE">
      <w:pPr>
        <w:rPr>
          <w:rFonts w:ascii="Arial" w:eastAsia="Calibri" w:hAnsi="Arial" w:cs="Arial"/>
        </w:rPr>
      </w:pPr>
      <w:r>
        <w:rPr>
          <w:rFonts w:ascii="Arial" w:eastAsia="Calibri" w:hAnsi="Arial" w:cs="Arial"/>
        </w:rPr>
        <w:t>datová schránka: ………………………………</w:t>
      </w:r>
    </w:p>
    <w:p w:rsidR="00E37C37" w:rsidRDefault="00E37C37">
      <w:pPr>
        <w:rPr>
          <w:rFonts w:ascii="Arial" w:hAnsi="Arial" w:cs="Arial"/>
          <w:b/>
        </w:rPr>
      </w:pPr>
    </w:p>
    <w:p w:rsidR="00E37C37" w:rsidRDefault="005C57DE">
      <w:pPr>
        <w:jc w:val="both"/>
        <w:rPr>
          <w:rFonts w:ascii="Arial" w:hAnsi="Arial" w:cs="Arial"/>
          <w:b/>
        </w:rPr>
      </w:pPr>
      <w:r>
        <w:rPr>
          <w:rFonts w:ascii="Arial" w:hAnsi="Arial" w:cs="Arial"/>
          <w:b/>
        </w:rPr>
        <w:t xml:space="preserve">Účel žádosti o vydání závazného stanoviska </w:t>
      </w:r>
      <w:r>
        <w:rPr>
          <w:rFonts w:ascii="Arial" w:hAnsi="Arial" w:cs="Arial"/>
        </w:rPr>
        <w:t>(</w:t>
      </w:r>
      <w:r>
        <w:rPr>
          <w:rFonts w:ascii="Arial" w:eastAsia="Calibri" w:hAnsi="Arial" w:cs="Arial"/>
          <w:i/>
        </w:rPr>
        <w:t>identifikace následného/následných řízení podle stavebního zákona):</w:t>
      </w:r>
    </w:p>
    <w:p w:rsidR="00E37C37" w:rsidRDefault="005C57DE">
      <w:pPr>
        <w:pStyle w:val="Odstavecseseznamem"/>
        <w:numPr>
          <w:ilvl w:val="0"/>
          <w:numId w:val="2"/>
        </w:numPr>
        <w:rPr>
          <w:rFonts w:ascii="Arial" w:hAnsi="Arial" w:cs="Arial"/>
          <w:b/>
        </w:rPr>
      </w:pPr>
      <w:r>
        <w:rPr>
          <w:rFonts w:ascii="Arial" w:hAnsi="Arial" w:cs="Arial"/>
        </w:rPr>
        <w:t>rámcové povolení</w:t>
      </w:r>
    </w:p>
    <w:p w:rsidR="00E37C37" w:rsidRDefault="005C57DE">
      <w:pPr>
        <w:pStyle w:val="Odstavecseseznamem"/>
        <w:numPr>
          <w:ilvl w:val="0"/>
          <w:numId w:val="2"/>
        </w:numPr>
        <w:rPr>
          <w:rFonts w:ascii="Arial" w:hAnsi="Arial" w:cs="Arial"/>
        </w:rPr>
      </w:pPr>
      <w:r>
        <w:rPr>
          <w:rFonts w:ascii="Arial" w:hAnsi="Arial" w:cs="Arial"/>
        </w:rPr>
        <w:t xml:space="preserve">povolení stavby nebo zařízení </w:t>
      </w:r>
    </w:p>
    <w:p w:rsidR="00E37C37" w:rsidRDefault="005C57DE">
      <w:pPr>
        <w:pStyle w:val="Odstavecseseznamem"/>
        <w:numPr>
          <w:ilvl w:val="0"/>
          <w:numId w:val="2"/>
        </w:numPr>
        <w:rPr>
          <w:rFonts w:ascii="Arial" w:hAnsi="Arial" w:cs="Arial"/>
        </w:rPr>
      </w:pPr>
      <w:r>
        <w:rPr>
          <w:rFonts w:ascii="Arial" w:hAnsi="Arial" w:cs="Arial"/>
        </w:rPr>
        <w:t xml:space="preserve">změna záměru před dokončením </w:t>
      </w:r>
    </w:p>
    <w:p w:rsidR="00E37C37" w:rsidRDefault="005C57DE">
      <w:pPr>
        <w:pStyle w:val="Odstavecseseznamem"/>
        <w:numPr>
          <w:ilvl w:val="0"/>
          <w:numId w:val="2"/>
        </w:numPr>
        <w:rPr>
          <w:rFonts w:ascii="Arial" w:hAnsi="Arial" w:cs="Arial"/>
        </w:rPr>
      </w:pPr>
      <w:r>
        <w:rPr>
          <w:rFonts w:ascii="Arial" w:hAnsi="Arial" w:cs="Arial"/>
        </w:rPr>
        <w:t>dodatečné povolení stavby</w:t>
      </w:r>
      <w:r>
        <w:rPr>
          <w:rFonts w:ascii="Arial" w:hAnsi="Arial" w:cs="Arial"/>
        </w:rPr>
        <w:tab/>
        <w:t xml:space="preserve">                             </w:t>
      </w:r>
    </w:p>
    <w:p w:rsidR="00E37C37" w:rsidRDefault="005C57DE">
      <w:pPr>
        <w:pStyle w:val="Odstavecseseznamem"/>
        <w:numPr>
          <w:ilvl w:val="0"/>
          <w:numId w:val="2"/>
        </w:numPr>
        <w:rPr>
          <w:rFonts w:ascii="Arial" w:hAnsi="Arial" w:cs="Arial"/>
        </w:rPr>
      </w:pPr>
      <w:r>
        <w:rPr>
          <w:rFonts w:ascii="Arial" w:hAnsi="Arial" w:cs="Arial"/>
        </w:rPr>
        <w:t>řízení o povolení změny využití území</w:t>
      </w:r>
    </w:p>
    <w:p w:rsidR="00E37C37" w:rsidRDefault="005C57DE">
      <w:pPr>
        <w:pStyle w:val="Odstavecseseznamem"/>
        <w:numPr>
          <w:ilvl w:val="0"/>
          <w:numId w:val="2"/>
        </w:numPr>
        <w:rPr>
          <w:rFonts w:ascii="Arial" w:hAnsi="Arial" w:cs="Arial"/>
        </w:rPr>
      </w:pPr>
      <w:r>
        <w:rPr>
          <w:rFonts w:ascii="Arial" w:hAnsi="Arial" w:cs="Arial"/>
        </w:rPr>
        <w:t xml:space="preserve">řízení o dělení nebo scelování pozemků </w:t>
      </w:r>
    </w:p>
    <w:p w:rsidR="00E37C37" w:rsidRDefault="005C57DE">
      <w:pPr>
        <w:pStyle w:val="Odstavecseseznamem"/>
        <w:numPr>
          <w:ilvl w:val="0"/>
          <w:numId w:val="2"/>
        </w:numPr>
        <w:rPr>
          <w:rFonts w:ascii="Arial" w:hAnsi="Arial" w:cs="Arial"/>
        </w:rPr>
      </w:pPr>
      <w:r>
        <w:rPr>
          <w:rFonts w:ascii="Arial" w:hAnsi="Arial" w:cs="Arial"/>
        </w:rPr>
        <w:t>jiné .........................................................................................</w:t>
      </w:r>
    </w:p>
    <w:p w:rsidR="00E37C37" w:rsidRDefault="00E37C37">
      <w:pPr>
        <w:rPr>
          <w:rFonts w:ascii="Arial" w:hAnsi="Arial" w:cs="Arial"/>
          <w:b/>
        </w:rPr>
      </w:pPr>
    </w:p>
    <w:p w:rsidR="00E37C37" w:rsidRDefault="005C57DE">
      <w:pPr>
        <w:rPr>
          <w:rFonts w:ascii="Arial" w:hAnsi="Arial" w:cs="Arial"/>
          <w:b/>
        </w:rPr>
      </w:pPr>
      <w:r>
        <w:rPr>
          <w:rFonts w:ascii="Arial" w:hAnsi="Arial" w:cs="Arial"/>
          <w:b/>
        </w:rPr>
        <w:lastRenderedPageBreak/>
        <w:t>Základní údaje o záměru</w:t>
      </w:r>
    </w:p>
    <w:p w:rsidR="00E37C37" w:rsidRDefault="005C57DE">
      <w:pPr>
        <w:tabs>
          <w:tab w:val="left" w:leader="dot" w:pos="9072"/>
        </w:tabs>
        <w:rPr>
          <w:rFonts w:ascii="Arial" w:hAnsi="Arial" w:cs="Arial"/>
        </w:rPr>
      </w:pPr>
      <w:r>
        <w:rPr>
          <w:rFonts w:ascii="Arial" w:hAnsi="Arial" w:cs="Arial"/>
        </w:rPr>
        <w:t xml:space="preserve">Označení záměru: </w:t>
      </w:r>
      <w:r>
        <w:rPr>
          <w:rFonts w:ascii="Arial" w:hAnsi="Arial" w:cs="Arial"/>
        </w:rPr>
        <w:tab/>
      </w:r>
    </w:p>
    <w:p w:rsidR="00E37C37" w:rsidRDefault="005C57DE">
      <w:pPr>
        <w:tabs>
          <w:tab w:val="left" w:leader="dot" w:pos="9072"/>
        </w:tabs>
        <w:rPr>
          <w:rFonts w:ascii="Arial" w:hAnsi="Arial" w:cs="Arial"/>
        </w:rPr>
      </w:pPr>
      <w:r>
        <w:rPr>
          <w:rFonts w:ascii="Arial" w:hAnsi="Arial" w:cs="Arial"/>
        </w:rPr>
        <w:tab/>
        <w:t>.</w:t>
      </w:r>
    </w:p>
    <w:p w:rsidR="00E37C37" w:rsidRDefault="005C57DE">
      <w:pPr>
        <w:rPr>
          <w:rFonts w:ascii="Arial" w:hAnsi="Arial" w:cs="Arial"/>
        </w:rPr>
      </w:pPr>
      <w:r>
        <w:rPr>
          <w:rFonts w:ascii="Arial" w:hAnsi="Arial" w:cs="Arial"/>
        </w:rPr>
        <w:t>Dotčené pozemky ………………………………………………………………………………………</w:t>
      </w:r>
    </w:p>
    <w:p w:rsidR="00E37C37" w:rsidRDefault="005C57DE">
      <w:pPr>
        <w:tabs>
          <w:tab w:val="left" w:leader="dot" w:pos="3828"/>
          <w:tab w:val="left" w:pos="8505"/>
        </w:tabs>
        <w:rPr>
          <w:rFonts w:ascii="Arial" w:hAnsi="Arial" w:cs="Arial"/>
        </w:rPr>
      </w:pPr>
      <w:r>
        <w:rPr>
          <w:rFonts w:ascii="Arial" w:hAnsi="Arial" w:cs="Arial"/>
        </w:rPr>
        <w:t>katastrální území ………………………………………………………………………………………</w:t>
      </w:r>
    </w:p>
    <w:p w:rsidR="00E37C37" w:rsidRDefault="005C57DE">
      <w:pPr>
        <w:tabs>
          <w:tab w:val="left" w:leader="dot" w:pos="9072"/>
        </w:tabs>
        <w:rPr>
          <w:rFonts w:ascii="Arial" w:hAnsi="Arial" w:cs="Arial"/>
        </w:rPr>
      </w:pPr>
      <w:r>
        <w:rPr>
          <w:rFonts w:ascii="Arial" w:hAnsi="Arial" w:cs="Arial"/>
        </w:rPr>
        <w:t>případně adresa záměru (ulice, číslo popisné/orientační)</w:t>
      </w:r>
      <w:r>
        <w:rPr>
          <w:rFonts w:ascii="Arial" w:hAnsi="Arial" w:cs="Arial"/>
        </w:rPr>
        <w:tab/>
      </w:r>
    </w:p>
    <w:p w:rsidR="00E37C37" w:rsidRDefault="005C57DE">
      <w:pPr>
        <w:tabs>
          <w:tab w:val="left" w:leader="dot" w:pos="9072"/>
        </w:tabs>
        <w:rPr>
          <w:rFonts w:ascii="Arial" w:hAnsi="Arial" w:cs="Arial"/>
        </w:rPr>
      </w:pPr>
      <w:r>
        <w:rPr>
          <w:rFonts w:ascii="Arial" w:hAnsi="Arial" w:cs="Arial"/>
        </w:rPr>
        <w:tab/>
      </w:r>
    </w:p>
    <w:p w:rsidR="00E37C37" w:rsidRDefault="005C57DE">
      <w:pPr>
        <w:tabs>
          <w:tab w:val="left" w:leader="dot" w:pos="9072"/>
        </w:tabs>
        <w:rPr>
          <w:rFonts w:ascii="Arial" w:hAnsi="Arial" w:cs="Arial"/>
        </w:rPr>
      </w:pPr>
      <w:r>
        <w:rPr>
          <w:rFonts w:ascii="Arial" w:hAnsi="Arial" w:cs="Arial"/>
        </w:rPr>
        <w:t xml:space="preserve">Stručný popis záměru: </w:t>
      </w:r>
      <w:r>
        <w:rPr>
          <w:rFonts w:ascii="Arial" w:hAnsi="Arial" w:cs="Arial"/>
        </w:rPr>
        <w:tab/>
      </w:r>
    </w:p>
    <w:p w:rsidR="00E37C37" w:rsidRDefault="005C57DE">
      <w:pPr>
        <w:tabs>
          <w:tab w:val="left" w:leader="dot" w:pos="9072"/>
        </w:tabs>
        <w:rPr>
          <w:rFonts w:ascii="Arial" w:hAnsi="Arial" w:cs="Arial"/>
        </w:rPr>
      </w:pPr>
      <w:r>
        <w:rPr>
          <w:rFonts w:ascii="Arial" w:hAnsi="Arial" w:cs="Arial"/>
        </w:rPr>
        <w:tab/>
      </w:r>
    </w:p>
    <w:p w:rsidR="00E37C37" w:rsidRDefault="005C57DE">
      <w:pPr>
        <w:tabs>
          <w:tab w:val="left" w:leader="dot" w:pos="9072"/>
        </w:tabs>
        <w:rPr>
          <w:rFonts w:ascii="Arial" w:hAnsi="Arial" w:cs="Arial"/>
        </w:rPr>
      </w:pPr>
      <w:r>
        <w:rPr>
          <w:rFonts w:ascii="Arial" w:hAnsi="Arial" w:cs="Arial"/>
        </w:rPr>
        <w:tab/>
      </w:r>
    </w:p>
    <w:p w:rsidR="00E37C37" w:rsidRDefault="005C57DE">
      <w:pPr>
        <w:tabs>
          <w:tab w:val="left" w:leader="dot" w:pos="9072"/>
        </w:tabs>
        <w:rPr>
          <w:rFonts w:ascii="Arial" w:hAnsi="Arial" w:cs="Arial"/>
        </w:rPr>
      </w:pPr>
      <w:bookmarkStart w:id="1" w:name="_Hlk167794808"/>
      <w:r>
        <w:rPr>
          <w:rFonts w:ascii="Arial" w:hAnsi="Arial" w:cs="Arial"/>
        </w:rPr>
        <w:tab/>
      </w:r>
      <w:bookmarkEnd w:id="1"/>
    </w:p>
    <w:p w:rsidR="00E37C37" w:rsidRDefault="00E37C37">
      <w:pPr>
        <w:pStyle w:val="Default"/>
        <w:jc w:val="both"/>
        <w:rPr>
          <w:rFonts w:ascii="Arial" w:hAnsi="Arial" w:cs="Arial"/>
          <w:b/>
          <w:sz w:val="22"/>
          <w:szCs w:val="22"/>
        </w:rPr>
      </w:pPr>
    </w:p>
    <w:p w:rsidR="00E37C37" w:rsidRDefault="005C57DE">
      <w:pPr>
        <w:pStyle w:val="Default"/>
        <w:spacing w:line="480" w:lineRule="auto"/>
        <w:jc w:val="both"/>
        <w:rPr>
          <w:rFonts w:ascii="Arial" w:hAnsi="Arial" w:cs="Arial"/>
          <w:sz w:val="22"/>
          <w:szCs w:val="22"/>
        </w:rPr>
      </w:pPr>
      <w:r>
        <w:rPr>
          <w:rFonts w:ascii="Arial" w:hAnsi="Arial" w:cs="Arial"/>
          <w:b/>
          <w:sz w:val="22"/>
          <w:szCs w:val="22"/>
        </w:rPr>
        <w:t xml:space="preserve">Číslo jednací předchozího stanoviska OŽP </w:t>
      </w:r>
      <w:r>
        <w:rPr>
          <w:rFonts w:ascii="Arial" w:hAnsi="Arial" w:cs="Arial"/>
          <w:sz w:val="22"/>
          <w:szCs w:val="22"/>
        </w:rPr>
        <w:t>(vyplňte v případě, že bylo již k předmětnému záměru vydáno)…………………………………………………………………………………………</w:t>
      </w:r>
    </w:p>
    <w:p w:rsidR="00E37C37" w:rsidRDefault="005C57DE">
      <w:pPr>
        <w:pStyle w:val="Default"/>
        <w:rPr>
          <w:rFonts w:ascii="Arial" w:hAnsi="Arial" w:cs="Arial"/>
          <w:sz w:val="22"/>
          <w:szCs w:val="22"/>
        </w:rPr>
      </w:pPr>
      <w:r>
        <w:rPr>
          <w:rFonts w:ascii="Arial" w:hAnsi="Arial" w:cs="Arial"/>
          <w:sz w:val="22"/>
          <w:szCs w:val="22"/>
        </w:rPr>
        <w:t xml:space="preserve"> </w:t>
      </w:r>
    </w:p>
    <w:p w:rsidR="00E37C37" w:rsidRDefault="005C57DE">
      <w:pPr>
        <w:pStyle w:val="Default"/>
        <w:spacing w:line="480" w:lineRule="auto"/>
        <w:rPr>
          <w:rFonts w:ascii="Arial" w:hAnsi="Arial" w:cs="Arial"/>
          <w:sz w:val="22"/>
          <w:szCs w:val="22"/>
        </w:rPr>
      </w:pPr>
      <w:r>
        <w:rPr>
          <w:rFonts w:ascii="Arial" w:hAnsi="Arial" w:cs="Arial"/>
          <w:b/>
          <w:sz w:val="22"/>
          <w:szCs w:val="22"/>
        </w:rPr>
        <w:t xml:space="preserve">Název dokumentace </w:t>
      </w:r>
      <w:r>
        <w:rPr>
          <w:rFonts w:ascii="Arial" w:hAnsi="Arial" w:cs="Arial"/>
          <w:sz w:val="22"/>
          <w:szCs w:val="22"/>
        </w:rPr>
        <w:t>....………………………………………………………………………………. ……………………………………………………………………………………………………………..</w:t>
      </w:r>
    </w:p>
    <w:p w:rsidR="00E37C37" w:rsidRDefault="005C57DE">
      <w:pPr>
        <w:pStyle w:val="Default"/>
        <w:spacing w:line="480" w:lineRule="auto"/>
        <w:rPr>
          <w:rFonts w:ascii="Arial" w:hAnsi="Arial" w:cs="Arial"/>
          <w:sz w:val="22"/>
          <w:szCs w:val="22"/>
        </w:rPr>
      </w:pPr>
      <w:r>
        <w:rPr>
          <w:rFonts w:ascii="Arial" w:hAnsi="Arial" w:cs="Arial"/>
          <w:sz w:val="22"/>
          <w:szCs w:val="22"/>
        </w:rPr>
        <w:t>číslo zakázky projektové dokumentace a datum zpracování ………………………………………</w:t>
      </w:r>
    </w:p>
    <w:p w:rsidR="00E37C37" w:rsidRDefault="005C57DE">
      <w:pPr>
        <w:pStyle w:val="Default"/>
        <w:spacing w:line="480" w:lineRule="auto"/>
        <w:rPr>
          <w:rFonts w:ascii="Arial" w:hAnsi="Arial" w:cs="Arial"/>
          <w:i/>
          <w:iCs/>
          <w:sz w:val="22"/>
          <w:szCs w:val="22"/>
        </w:rPr>
      </w:pPr>
      <w:r>
        <w:rPr>
          <w:rFonts w:ascii="Arial" w:hAnsi="Arial" w:cs="Arial"/>
          <w:sz w:val="22"/>
          <w:szCs w:val="22"/>
        </w:rPr>
        <w:t>zodpovědný projektant  …………………………………………………………………………………</w:t>
      </w:r>
    </w:p>
    <w:p w:rsidR="00E37C37" w:rsidRDefault="005C57DE">
      <w:pPr>
        <w:pStyle w:val="Default"/>
        <w:spacing w:line="480" w:lineRule="auto"/>
        <w:rPr>
          <w:rFonts w:ascii="Arial" w:hAnsi="Arial" w:cs="Arial"/>
          <w:sz w:val="22"/>
          <w:szCs w:val="22"/>
        </w:rPr>
      </w:pPr>
      <w:r>
        <w:rPr>
          <w:rFonts w:ascii="Arial" w:hAnsi="Arial" w:cs="Arial"/>
          <w:sz w:val="22"/>
          <w:szCs w:val="22"/>
        </w:rPr>
        <w:t>ID záměru vloženého do portálu stavebníka …………………………………………………………</w:t>
      </w:r>
    </w:p>
    <w:p w:rsidR="00CC02B5" w:rsidRDefault="00CC02B5">
      <w:pPr>
        <w:rPr>
          <w:rFonts w:ascii="Arial" w:hAnsi="Arial" w:cs="Arial"/>
          <w:b/>
        </w:rPr>
      </w:pPr>
    </w:p>
    <w:p w:rsidR="00E37C37" w:rsidRDefault="005C57DE">
      <w:pPr>
        <w:rPr>
          <w:rFonts w:ascii="Arial" w:hAnsi="Arial" w:cs="Arial"/>
          <w:b/>
          <w:sz w:val="24"/>
          <w:szCs w:val="24"/>
        </w:rPr>
      </w:pPr>
      <w:r>
        <w:rPr>
          <w:rFonts w:ascii="Arial" w:hAnsi="Arial" w:cs="Arial"/>
          <w:b/>
          <w:sz w:val="24"/>
          <w:szCs w:val="24"/>
        </w:rPr>
        <w:t>Rozsah žádosti o vydání závazného stanoviska dle zákona o JES</w:t>
      </w:r>
    </w:p>
    <w:p w:rsidR="00E37C37" w:rsidRDefault="005C57DE">
      <w:pPr>
        <w:jc w:val="both"/>
        <w:rPr>
          <w:rFonts w:ascii="Arial" w:eastAsia="Calibri" w:hAnsi="Arial" w:cs="Arial"/>
          <w:b/>
          <w:i/>
        </w:rPr>
      </w:pPr>
      <w:r>
        <w:rPr>
          <w:rFonts w:ascii="Arial" w:eastAsia="Calibri" w:hAnsi="Arial" w:cs="Arial"/>
          <w:i/>
        </w:rPr>
        <w:t xml:space="preserve">výčet jednotlivých správních úkonů, </w:t>
      </w:r>
      <w:r>
        <w:rPr>
          <w:rFonts w:ascii="Arial" w:eastAsia="Calibri" w:hAnsi="Arial" w:cs="Arial"/>
          <w:b/>
          <w:i/>
        </w:rPr>
        <w:t>namísto nichž</w:t>
      </w:r>
      <w:r>
        <w:rPr>
          <w:rFonts w:ascii="Arial" w:eastAsia="Calibri" w:hAnsi="Arial" w:cs="Arial"/>
          <w:i/>
        </w:rPr>
        <w:t xml:space="preserve"> žadatel žádá o vydání jednotného environmentálního stanoviska, </w:t>
      </w:r>
      <w:r>
        <w:rPr>
          <w:rFonts w:ascii="Arial" w:eastAsia="Calibri" w:hAnsi="Arial" w:cs="Arial"/>
          <w:b/>
          <w:i/>
        </w:rPr>
        <w:t>zaškrtněte</w:t>
      </w:r>
    </w:p>
    <w:p w:rsidR="00E37C37" w:rsidRDefault="00E37C37">
      <w:pPr>
        <w:jc w:val="both"/>
        <w:rPr>
          <w:rFonts w:ascii="Arial" w:hAnsi="Arial" w:cs="Arial"/>
          <w:b/>
        </w:rPr>
      </w:pPr>
    </w:p>
    <w:p w:rsidR="00E37C37" w:rsidRDefault="005C57DE">
      <w:pPr>
        <w:pStyle w:val="Odstavecseseznamem"/>
        <w:numPr>
          <w:ilvl w:val="0"/>
          <w:numId w:val="1"/>
        </w:numPr>
        <w:ind w:left="284" w:hanging="284"/>
        <w:rPr>
          <w:rFonts w:ascii="Arial" w:eastAsia="Calibri" w:hAnsi="Arial" w:cs="Arial"/>
          <w:b/>
        </w:rPr>
      </w:pPr>
      <w:r>
        <w:rPr>
          <w:rFonts w:ascii="Arial" w:eastAsia="Calibri" w:hAnsi="Arial" w:cs="Arial"/>
          <w:b/>
        </w:rPr>
        <w:t xml:space="preserve">Zákon o ochraně přírody a krajiny (zákon č. 114/1992 Sb.) </w:t>
      </w:r>
    </w:p>
    <w:p w:rsidR="00E37C37" w:rsidRDefault="00447B0A">
      <w:pPr>
        <w:rPr>
          <w:rFonts w:ascii="Arial" w:eastAsia="Calibri" w:hAnsi="Arial" w:cs="Arial"/>
          <w:bCs/>
        </w:rPr>
      </w:pPr>
      <w:sdt>
        <w:sdtPr>
          <w:id w:val="-566502971"/>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MS Gothic" w:hAnsi="Arial" w:cs="Arial"/>
        </w:rPr>
        <w:t xml:space="preserve"> z</w:t>
      </w:r>
      <w:r w:rsidR="005C57DE">
        <w:rPr>
          <w:rFonts w:ascii="Arial" w:eastAsia="Calibri" w:hAnsi="Arial" w:cs="Arial"/>
          <w:bCs/>
        </w:rPr>
        <w:t xml:space="preserve">ásah do významného krajinného prvku (§ 4 odst. 2)  </w:t>
      </w:r>
    </w:p>
    <w:p w:rsidR="00E37C37" w:rsidRDefault="00447B0A">
      <w:pPr>
        <w:rPr>
          <w:rFonts w:ascii="Arial" w:eastAsia="Calibri" w:hAnsi="Arial" w:cs="Arial"/>
          <w:bCs/>
        </w:rPr>
      </w:pPr>
      <w:sdt>
        <w:sdtPr>
          <w:id w:val="859706070"/>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MS Gothic" w:hAnsi="Arial" w:cs="Arial"/>
        </w:rPr>
        <w:t xml:space="preserve"> o</w:t>
      </w:r>
      <w:r w:rsidR="005C57DE">
        <w:rPr>
          <w:rFonts w:ascii="Arial" w:eastAsia="Calibri" w:hAnsi="Arial" w:cs="Arial"/>
          <w:bCs/>
        </w:rPr>
        <w:t>dchylný postup při ochraně volně žijících ptáků (§ 5b odst. 1)</w:t>
      </w:r>
    </w:p>
    <w:p w:rsidR="00E37C37" w:rsidRDefault="00447B0A">
      <w:pPr>
        <w:rPr>
          <w:rFonts w:ascii="Arial" w:eastAsia="Calibri" w:hAnsi="Arial" w:cs="Arial"/>
          <w:bCs/>
        </w:rPr>
      </w:pPr>
      <w:sdt>
        <w:sdtPr>
          <w:id w:val="497554551"/>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Calibri" w:hAnsi="Arial" w:cs="Arial"/>
          <w:bCs/>
        </w:rPr>
        <w:t xml:space="preserve"> povolení ke kácení dřevin (§ 8 odst. 1)  </w:t>
      </w:r>
    </w:p>
    <w:p w:rsidR="00E37C37" w:rsidRDefault="00447B0A">
      <w:pPr>
        <w:rPr>
          <w:rFonts w:ascii="Arial" w:eastAsia="Calibri" w:hAnsi="Arial" w:cs="Arial"/>
          <w:bCs/>
        </w:rPr>
      </w:pPr>
      <w:sdt>
        <w:sdtPr>
          <w:id w:val="2044785841"/>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Calibri" w:hAnsi="Arial" w:cs="Arial"/>
          <w:bCs/>
        </w:rPr>
        <w:t xml:space="preserve"> zásah do krajinného rázu (§ 12 odst. 2)  </w:t>
      </w:r>
    </w:p>
    <w:p w:rsidR="00E37C37" w:rsidRDefault="005C57DE">
      <w:pPr>
        <w:pStyle w:val="Odstavecseseznamem"/>
        <w:numPr>
          <w:ilvl w:val="0"/>
          <w:numId w:val="1"/>
        </w:numPr>
        <w:ind w:left="284" w:hanging="284"/>
        <w:rPr>
          <w:rFonts w:ascii="Arial" w:eastAsia="Calibri" w:hAnsi="Arial" w:cs="Arial"/>
          <w:b/>
        </w:rPr>
      </w:pPr>
      <w:r>
        <w:rPr>
          <w:rFonts w:ascii="Arial" w:eastAsia="Calibri" w:hAnsi="Arial" w:cs="Arial"/>
          <w:b/>
        </w:rPr>
        <w:t xml:space="preserve">Zákon o ochraně ZPF (zákon č. 334/1992 Sb.) </w:t>
      </w:r>
    </w:p>
    <w:p w:rsidR="00E37C37" w:rsidRDefault="00447B0A">
      <w:pPr>
        <w:rPr>
          <w:rFonts w:ascii="Arial" w:eastAsia="Calibri" w:hAnsi="Arial" w:cs="Arial"/>
          <w:bCs/>
        </w:rPr>
      </w:pPr>
      <w:sdt>
        <w:sdtPr>
          <w:id w:val="1342898231"/>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MS Gothic" w:hAnsi="Arial" w:cs="Arial"/>
        </w:rPr>
        <w:t xml:space="preserve"> s</w:t>
      </w:r>
      <w:r w:rsidR="005C57DE">
        <w:rPr>
          <w:rFonts w:ascii="Arial" w:eastAsia="Calibri" w:hAnsi="Arial" w:cs="Arial"/>
          <w:bCs/>
        </w:rPr>
        <w:t xml:space="preserve">ouhlas s odnětím půdy ze ZPF (§ 9)  </w:t>
      </w:r>
    </w:p>
    <w:p w:rsidR="00E37C37" w:rsidRDefault="005C57DE">
      <w:pPr>
        <w:pStyle w:val="Odstavecseseznamem"/>
        <w:numPr>
          <w:ilvl w:val="0"/>
          <w:numId w:val="1"/>
        </w:numPr>
        <w:ind w:left="284" w:hanging="284"/>
        <w:rPr>
          <w:rFonts w:ascii="Arial" w:eastAsia="Calibri" w:hAnsi="Arial" w:cs="Arial"/>
          <w:b/>
        </w:rPr>
      </w:pPr>
      <w:r>
        <w:rPr>
          <w:rFonts w:ascii="Arial" w:eastAsia="Calibri" w:hAnsi="Arial" w:cs="Arial"/>
          <w:b/>
        </w:rPr>
        <w:lastRenderedPageBreak/>
        <w:t xml:space="preserve">Zákon o lesích (zákon č. 289/1995 Sb.) </w:t>
      </w:r>
    </w:p>
    <w:p w:rsidR="00E37C37" w:rsidRDefault="00447B0A">
      <w:pPr>
        <w:rPr>
          <w:rFonts w:ascii="Arial" w:eastAsia="Calibri" w:hAnsi="Arial" w:cs="Arial"/>
          <w:bCs/>
        </w:rPr>
      </w:pPr>
      <w:sdt>
        <w:sdtPr>
          <w:id w:val="1014188520"/>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MS Gothic" w:hAnsi="Arial" w:cs="Arial"/>
        </w:rPr>
        <w:t xml:space="preserve"> s</w:t>
      </w:r>
      <w:r w:rsidR="005C57DE">
        <w:rPr>
          <w:rFonts w:ascii="Arial" w:eastAsia="Calibri" w:hAnsi="Arial" w:cs="Arial"/>
          <w:bCs/>
        </w:rPr>
        <w:t xml:space="preserve">ouhlas s dělením lesních pozemků (§ 12 odst. 3)  </w:t>
      </w:r>
    </w:p>
    <w:p w:rsidR="00E37C37" w:rsidRDefault="00447B0A">
      <w:pPr>
        <w:rPr>
          <w:rFonts w:ascii="Arial" w:eastAsia="Calibri" w:hAnsi="Arial" w:cs="Arial"/>
          <w:bCs/>
        </w:rPr>
      </w:pPr>
      <w:sdt>
        <w:sdtPr>
          <w:id w:val="1919365901"/>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Calibri" w:hAnsi="Arial" w:cs="Arial"/>
          <w:bCs/>
        </w:rPr>
        <w:t xml:space="preserve"> souhlas s dotčením pozemků PUPFL, ochranné pásmo 30 m (§ 14 odst. 2)  </w:t>
      </w:r>
    </w:p>
    <w:p w:rsidR="00E37C37" w:rsidRDefault="00447B0A">
      <w:pPr>
        <w:rPr>
          <w:rFonts w:ascii="Arial" w:eastAsia="Calibri" w:hAnsi="Arial" w:cs="Arial"/>
          <w:bCs/>
        </w:rPr>
      </w:pPr>
      <w:sdt>
        <w:sdtPr>
          <w:id w:val="1897623332"/>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Calibri" w:hAnsi="Arial" w:cs="Arial"/>
          <w:bCs/>
        </w:rPr>
        <w:t xml:space="preserve"> odnětí pozemků z PUPFL (§ 16)  </w:t>
      </w:r>
    </w:p>
    <w:p w:rsidR="00E37C37" w:rsidRDefault="005C57DE">
      <w:pPr>
        <w:pStyle w:val="Odstavecseseznamem"/>
        <w:numPr>
          <w:ilvl w:val="0"/>
          <w:numId w:val="1"/>
        </w:numPr>
        <w:ind w:left="284" w:hanging="284"/>
        <w:rPr>
          <w:rFonts w:ascii="Arial" w:eastAsia="Calibri" w:hAnsi="Arial" w:cs="Arial"/>
          <w:b/>
        </w:rPr>
      </w:pPr>
      <w:r>
        <w:rPr>
          <w:rFonts w:ascii="Arial" w:eastAsia="Calibri" w:hAnsi="Arial" w:cs="Arial"/>
          <w:b/>
        </w:rPr>
        <w:t xml:space="preserve">Zákon o vodách (zákon č. 254/2001 Sb.) </w:t>
      </w:r>
    </w:p>
    <w:p w:rsidR="00E37C37" w:rsidRDefault="00447B0A">
      <w:pPr>
        <w:ind w:left="426" w:hanging="426"/>
        <w:rPr>
          <w:rFonts w:ascii="Arial" w:eastAsia="Calibri" w:hAnsi="Arial" w:cs="Arial"/>
          <w:bCs/>
        </w:rPr>
      </w:pPr>
      <w:sdt>
        <w:sdtPr>
          <w:id w:val="88975089"/>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MS Gothic" w:hAnsi="Arial" w:cs="Arial"/>
        </w:rPr>
        <w:t xml:space="preserve"> s</w:t>
      </w:r>
      <w:r w:rsidR="005C57DE">
        <w:rPr>
          <w:rFonts w:ascii="Arial" w:eastAsia="Calibri" w:hAnsi="Arial" w:cs="Arial"/>
          <w:bCs/>
        </w:rPr>
        <w:t>ouhlas ke stavbám a činnostem, k nimž není třeba povolení podle vodního zákona </w:t>
      </w:r>
    </w:p>
    <w:p w:rsidR="00E37C37" w:rsidRDefault="005C57DE">
      <w:pPr>
        <w:shd w:val="clear" w:color="auto" w:fill="FFFFFF" w:themeFill="background1"/>
        <w:jc w:val="both"/>
        <w:rPr>
          <w:rFonts w:ascii="Arial" w:hAnsi="Arial"/>
        </w:rPr>
      </w:pPr>
      <w:r>
        <w:rPr>
          <w:rFonts w:ascii="Arial" w:eastAsia="Calibri" w:hAnsi="Arial" w:cs="Arial"/>
          <w:bCs/>
        </w:rPr>
        <w:t xml:space="preserve">     (§ 17 odst. 1 písm. a), b), c), d), e), f), h))</w:t>
      </w:r>
    </w:p>
    <w:p w:rsidR="00E37C37" w:rsidRDefault="005C57DE">
      <w:pPr>
        <w:shd w:val="clear" w:color="auto" w:fill="FFFFFF" w:themeFill="background1"/>
        <w:jc w:val="both"/>
        <w:rPr>
          <w:rFonts w:ascii="Arial" w:hAnsi="Arial"/>
        </w:rPr>
      </w:pPr>
      <w:r>
        <w:rPr>
          <w:rFonts w:ascii="Arial" w:eastAsia="Calibri" w:hAnsi="Arial" w:cs="Arial"/>
          <w:bCs/>
        </w:rPr>
        <w:t xml:space="preserve">(Upozorňujeme, že Souhlas vodoprávního úřadu dle odst. 1 písm. g) k </w:t>
      </w:r>
      <w:r>
        <w:rPr>
          <w:rFonts w:ascii="Arial" w:hAnsi="Arial"/>
        </w:rPr>
        <w:t>vrtům pro využívání energetického potenciálu podzemních vod, z nichž se neodebírá nebo nečerpá podzemní voda; nestanoví-li tento zákon jinak, vodoprávní úřad může v řízení o udělení tohoto souhlasu žadateli uložit, aby mu předložil vyjádření osoby s odbornou způsobilostí</w:t>
      </w:r>
      <w:r>
        <w:rPr>
          <w:rFonts w:ascii="Arial" w:eastAsia="Calibri" w:hAnsi="Arial" w:cs="Arial"/>
          <w:bCs/>
        </w:rPr>
        <w:t xml:space="preserve"> a dle písm. i) </w:t>
      </w:r>
      <w:r>
        <w:rPr>
          <w:rFonts w:ascii="Arial" w:hAnsi="Arial"/>
        </w:rPr>
        <w:t>ke geologickým pracím spojeným se zásahem do pozemku, jejichž cílem je následné využití průzkumného díla na stavbu k jímání podzemní vody nebo pro vrty pro využívání energetického potenciálu podzemních vod, bude vydáván samostatně mimo toto závazné stanovisko a</w:t>
      </w:r>
      <w:r>
        <w:rPr>
          <w:rFonts w:ascii="Arial" w:hAnsi="Arial"/>
          <w:b/>
          <w:bCs/>
        </w:rPr>
        <w:t xml:space="preserve"> je proto nutné o jeho vydání vodoprávní úřad samostatně požádat)</w:t>
      </w:r>
    </w:p>
    <w:p w:rsidR="00E37C37" w:rsidRDefault="00447B0A">
      <w:pPr>
        <w:jc w:val="both"/>
        <w:rPr>
          <w:rFonts w:ascii="Arial" w:eastAsia="Calibri" w:hAnsi="Arial" w:cs="Arial"/>
          <w:bCs/>
        </w:rPr>
      </w:pPr>
      <w:sdt>
        <w:sdtPr>
          <w:id w:val="-1275240046"/>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Calibri" w:hAnsi="Arial" w:cs="Arial"/>
          <w:bCs/>
        </w:rPr>
        <w:t xml:space="preserve"> stanovisko k umisťování a povolování staveb (§ 104 odst. 3) </w:t>
      </w:r>
    </w:p>
    <w:p w:rsidR="00E37C37" w:rsidRDefault="005C57DE">
      <w:pPr>
        <w:pStyle w:val="Odstavecseseznamem"/>
        <w:numPr>
          <w:ilvl w:val="0"/>
          <w:numId w:val="1"/>
        </w:numPr>
        <w:ind w:left="284" w:hanging="284"/>
        <w:rPr>
          <w:rFonts w:ascii="Arial" w:eastAsia="Calibri" w:hAnsi="Arial" w:cs="Arial"/>
          <w:b/>
        </w:rPr>
      </w:pPr>
      <w:bookmarkStart w:id="2" w:name="_Hlk167797891"/>
      <w:r>
        <w:rPr>
          <w:rFonts w:ascii="Arial" w:eastAsia="Calibri" w:hAnsi="Arial" w:cs="Arial"/>
          <w:b/>
        </w:rPr>
        <w:t xml:space="preserve">Zákon o odpadech (zákon č. 541/2020 Sb.)  </w:t>
      </w:r>
      <w:bookmarkEnd w:id="2"/>
    </w:p>
    <w:bookmarkStart w:id="3" w:name="_Hlk167794860"/>
    <w:p w:rsidR="00E37C37" w:rsidRDefault="00447B0A">
      <w:pPr>
        <w:rPr>
          <w:rFonts w:ascii="Arial" w:eastAsia="Calibri" w:hAnsi="Arial" w:cs="Arial"/>
          <w:bCs/>
        </w:rPr>
      </w:pPr>
      <w:sdt>
        <w:sdtPr>
          <w:id w:val="-1765134529"/>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MS Gothic" w:hAnsi="Arial" w:cs="Arial"/>
        </w:rPr>
        <w:t xml:space="preserve"> s</w:t>
      </w:r>
      <w:r w:rsidR="005C57DE">
        <w:rPr>
          <w:rFonts w:ascii="Arial" w:eastAsia="Calibri" w:hAnsi="Arial" w:cs="Arial"/>
          <w:bCs/>
        </w:rPr>
        <w:t xml:space="preserve">tanovisko k terénním úpravám a odstranění stavby (§ 146 odst. 3 písm. a) </w:t>
      </w:r>
      <w:bookmarkEnd w:id="3"/>
    </w:p>
    <w:p w:rsidR="00E37C37" w:rsidRDefault="00447B0A">
      <w:pPr>
        <w:rPr>
          <w:rFonts w:ascii="Arial" w:eastAsia="Calibri" w:hAnsi="Arial" w:cs="Arial"/>
          <w:bCs/>
        </w:rPr>
      </w:pPr>
      <w:sdt>
        <w:sdtPr>
          <w:id w:val="-1591380223"/>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Calibri" w:hAnsi="Arial" w:cs="Arial"/>
          <w:bCs/>
        </w:rPr>
        <w:t xml:space="preserve"> vyjádření k nakládání s odpady ke změně dokončené stavby (§146 odst. 3 písm. b) </w:t>
      </w:r>
      <w:bookmarkStart w:id="4" w:name="_Hlk167797941"/>
    </w:p>
    <w:p w:rsidR="00E37C37" w:rsidRDefault="00447B0A">
      <w:pPr>
        <w:rPr>
          <w:rFonts w:ascii="Arial" w:eastAsia="Calibri" w:hAnsi="Arial" w:cs="Arial"/>
        </w:rPr>
      </w:pPr>
      <w:sdt>
        <w:sdtPr>
          <w:id w:val="-43905020"/>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Calibri" w:hAnsi="Arial" w:cs="Arial"/>
          <w:bCs/>
        </w:rPr>
        <w:t xml:space="preserve"> vyjádření ke zřízení zařízení určeného pro nakládání s odpady (§ 146 odst. 3 písm. c)</w:t>
      </w:r>
      <w:bookmarkEnd w:id="4"/>
    </w:p>
    <w:p w:rsidR="00E37C37" w:rsidRDefault="005C57DE">
      <w:pPr>
        <w:pStyle w:val="Odstavecseseznamem"/>
        <w:numPr>
          <w:ilvl w:val="0"/>
          <w:numId w:val="1"/>
        </w:numPr>
        <w:ind w:left="284" w:hanging="284"/>
        <w:rPr>
          <w:rFonts w:ascii="Arial" w:eastAsia="Calibri" w:hAnsi="Arial" w:cs="Arial"/>
          <w:b/>
        </w:rPr>
      </w:pPr>
      <w:r>
        <w:rPr>
          <w:rFonts w:ascii="Arial" w:eastAsia="Calibri" w:hAnsi="Arial" w:cs="Arial"/>
          <w:b/>
        </w:rPr>
        <w:t xml:space="preserve">Zákon č. 201/2012 Sb., o ochraně ovzduší  </w:t>
      </w:r>
    </w:p>
    <w:p w:rsidR="00E37C37" w:rsidRDefault="005C57DE">
      <w:pPr>
        <w:spacing w:line="360" w:lineRule="auto"/>
        <w:ind w:left="284" w:hanging="284"/>
        <w:jc w:val="both"/>
        <w:rPr>
          <w:rFonts w:ascii="Arial" w:eastAsia="Calibri" w:hAnsi="Arial" w:cs="Arial"/>
        </w:rPr>
      </w:pPr>
      <w:r>
        <w:rPr>
          <w:rFonts w:ascii="MS Gothic" w:eastAsia="MS Gothic" w:hAnsi="MS Gothic" w:cs="MS Gothic"/>
        </w:rPr>
        <w:t>☐</w:t>
      </w:r>
      <w:r>
        <w:rPr>
          <w:rFonts w:ascii="Arial" w:eastAsia="Calibri" w:hAnsi="Arial" w:cs="Arial"/>
        </w:rPr>
        <w:t xml:space="preserve"> závazné stanovisko k povolení záměru obsahujícího stacionární zdroj uvedený v příloze č. 2 k zákonu o ochraně ovzduší (§ 11 odst. 2 písm. b) </w:t>
      </w:r>
    </w:p>
    <w:p w:rsidR="00E37C37" w:rsidRDefault="005C57DE">
      <w:pPr>
        <w:spacing w:line="360" w:lineRule="auto"/>
        <w:ind w:left="284" w:hanging="284"/>
        <w:jc w:val="both"/>
        <w:rPr>
          <w:rFonts w:ascii="Arial" w:eastAsia="Calibri" w:hAnsi="Arial" w:cs="Arial"/>
        </w:rPr>
      </w:pPr>
      <w:r>
        <w:rPr>
          <w:rFonts w:ascii="MS Gothic" w:eastAsia="MS Gothic" w:hAnsi="MS Gothic" w:cs="MS Gothic"/>
        </w:rPr>
        <w:t>☐</w:t>
      </w:r>
      <w:r>
        <w:rPr>
          <w:rFonts w:ascii="Arial" w:eastAsia="Calibri" w:hAnsi="Arial" w:cs="Arial"/>
        </w:rPr>
        <w:t xml:space="preserve"> závazné stanovisko k povolení záměru pozemní komunikace kategorie dálnice nebo silnice I. třídy v zastavěném území obce a parkoviště s kapacitou nad 500 parkovacích stání (§ 11 odst. 2 písm. d))</w:t>
      </w:r>
    </w:p>
    <w:p w:rsidR="00E37C37" w:rsidRDefault="005C57DE">
      <w:pPr>
        <w:pStyle w:val="Odstavecseseznamem"/>
        <w:numPr>
          <w:ilvl w:val="0"/>
          <w:numId w:val="1"/>
        </w:numPr>
        <w:ind w:left="284" w:hanging="284"/>
        <w:rPr>
          <w:rFonts w:ascii="Arial" w:eastAsia="Calibri" w:hAnsi="Arial" w:cs="Arial"/>
          <w:b/>
        </w:rPr>
      </w:pPr>
      <w:r>
        <w:rPr>
          <w:rFonts w:ascii="Arial" w:eastAsia="Calibri" w:hAnsi="Arial" w:cs="Arial"/>
          <w:b/>
        </w:rPr>
        <w:t xml:space="preserve">Jiné  </w:t>
      </w:r>
    </w:p>
    <w:p w:rsidR="00E37C37" w:rsidRDefault="00447B0A">
      <w:pPr>
        <w:rPr>
          <w:rFonts w:ascii="Arial" w:eastAsia="Calibri" w:hAnsi="Arial" w:cs="Arial"/>
          <w:bCs/>
        </w:rPr>
      </w:pPr>
      <w:sdt>
        <w:sdtPr>
          <w:id w:val="76020077"/>
          <w14:checkbox>
            <w14:checked w14:val="0"/>
            <w14:checkedState w14:val="2612" w14:font="MS Gothic"/>
            <w14:uncheckedState w14:val="2610" w14:font="MS Gothic"/>
          </w14:checkbox>
        </w:sdtPr>
        <w:sdtEndPr/>
        <w:sdtContent>
          <w:r w:rsidR="005C57DE">
            <w:rPr>
              <w:rFonts w:ascii="MS Gothic" w:eastAsia="MS Gothic" w:hAnsi="MS Gothic" w:cs="MS Gothic"/>
            </w:rPr>
            <w:t>☐</w:t>
          </w:r>
        </w:sdtContent>
      </w:sdt>
      <w:r w:rsidR="005C57DE">
        <w:rPr>
          <w:rFonts w:ascii="Arial" w:eastAsia="Calibri" w:hAnsi="Arial" w:cs="Arial"/>
          <w:bCs/>
        </w:rPr>
        <w:t xml:space="preserve"> </w:t>
      </w:r>
    </w:p>
    <w:p w:rsidR="00CC02B5" w:rsidRDefault="00CC02B5">
      <w:pPr>
        <w:jc w:val="both"/>
        <w:rPr>
          <w:rFonts w:ascii="Arial" w:eastAsia="Calibri" w:hAnsi="Arial" w:cs="Arial"/>
          <w:color w:val="000000"/>
        </w:rPr>
      </w:pPr>
    </w:p>
    <w:p w:rsidR="00E37C37" w:rsidRDefault="005C57DE">
      <w:pPr>
        <w:jc w:val="both"/>
        <w:rPr>
          <w:rFonts w:ascii="Arial" w:hAnsi="Arial" w:cs="Arial"/>
          <w:b/>
          <w:sz w:val="24"/>
          <w:szCs w:val="24"/>
        </w:rPr>
      </w:pPr>
      <w:r>
        <w:rPr>
          <w:rFonts w:ascii="Arial" w:hAnsi="Arial" w:cs="Arial"/>
          <w:b/>
          <w:sz w:val="24"/>
          <w:szCs w:val="24"/>
        </w:rPr>
        <w:t>Náležitosti žádosti o vydání povolení ke kácení dřevin:</w:t>
      </w:r>
    </w:p>
    <w:p w:rsidR="00E37C37" w:rsidRDefault="005C57DE">
      <w:pPr>
        <w:jc w:val="both"/>
        <w:rPr>
          <w:rFonts w:ascii="Arial" w:hAnsi="Arial" w:cs="Arial"/>
        </w:rPr>
      </w:pPr>
      <w:r>
        <w:rPr>
          <w:rFonts w:ascii="Arial" w:hAnsi="Arial" w:cs="Arial"/>
        </w:rPr>
        <w:t xml:space="preserve">podle § 8 odst. 1 zákona č. 114/92 Sb., o ochraně přírody a krajiny, ve znění pozdějších předpisů. </w:t>
      </w:r>
    </w:p>
    <w:p w:rsidR="00CC02B5" w:rsidRDefault="00CC02B5">
      <w:pPr>
        <w:pStyle w:val="Odstavec"/>
        <w:tabs>
          <w:tab w:val="left" w:pos="2160"/>
          <w:tab w:val="left" w:pos="3402"/>
          <w:tab w:val="left" w:pos="4320"/>
          <w:tab w:val="left" w:pos="6840"/>
        </w:tabs>
        <w:spacing w:after="120" w:line="240" w:lineRule="auto"/>
        <w:ind w:firstLine="0"/>
        <w:rPr>
          <w:rFonts w:ascii="Arial" w:hAnsi="Arial" w:cs="Arial"/>
          <w:b/>
          <w:color w:val="000000"/>
          <w:sz w:val="22"/>
          <w:szCs w:val="22"/>
        </w:rPr>
      </w:pPr>
    </w:p>
    <w:p w:rsidR="00CC02B5" w:rsidRDefault="00CC02B5">
      <w:pPr>
        <w:pStyle w:val="Odstavec"/>
        <w:tabs>
          <w:tab w:val="left" w:pos="2160"/>
          <w:tab w:val="left" w:pos="3402"/>
          <w:tab w:val="left" w:pos="4320"/>
          <w:tab w:val="left" w:pos="6840"/>
        </w:tabs>
        <w:spacing w:after="120" w:line="240" w:lineRule="auto"/>
        <w:ind w:firstLine="0"/>
        <w:rPr>
          <w:rFonts w:ascii="Arial" w:hAnsi="Arial" w:cs="Arial"/>
          <w:b/>
          <w:color w:val="000000"/>
          <w:sz w:val="22"/>
          <w:szCs w:val="22"/>
        </w:rPr>
      </w:pPr>
    </w:p>
    <w:p w:rsidR="00E37C37" w:rsidRDefault="005C57DE">
      <w:pPr>
        <w:pStyle w:val="Odstavec"/>
        <w:tabs>
          <w:tab w:val="left" w:pos="2160"/>
          <w:tab w:val="left" w:pos="3402"/>
          <w:tab w:val="left" w:pos="4320"/>
          <w:tab w:val="left" w:pos="6840"/>
        </w:tabs>
        <w:spacing w:after="120" w:line="240" w:lineRule="auto"/>
        <w:ind w:firstLine="0"/>
        <w:rPr>
          <w:rFonts w:ascii="Arial" w:hAnsi="Arial" w:cs="Arial"/>
          <w:b/>
          <w:color w:val="000000"/>
          <w:sz w:val="22"/>
          <w:szCs w:val="22"/>
        </w:rPr>
      </w:pPr>
      <w:r>
        <w:rPr>
          <w:rFonts w:ascii="Arial" w:hAnsi="Arial" w:cs="Arial"/>
          <w:b/>
          <w:color w:val="000000"/>
          <w:sz w:val="22"/>
          <w:szCs w:val="22"/>
        </w:rPr>
        <w:lastRenderedPageBreak/>
        <w:t xml:space="preserve">Popis dřevin ke kácení: </w:t>
      </w:r>
    </w:p>
    <w:tbl>
      <w:tblPr>
        <w:tblW w:w="9914" w:type="dxa"/>
        <w:tblInd w:w="109" w:type="dxa"/>
        <w:tblLayout w:type="fixed"/>
        <w:tblLook w:val="04A0" w:firstRow="1" w:lastRow="0" w:firstColumn="1" w:lastColumn="0" w:noHBand="0" w:noVBand="1"/>
      </w:tblPr>
      <w:tblGrid>
        <w:gridCol w:w="1713"/>
        <w:gridCol w:w="3422"/>
        <w:gridCol w:w="3138"/>
        <w:gridCol w:w="1641"/>
      </w:tblGrid>
      <w:tr w:rsidR="00E37C37">
        <w:trPr>
          <w:trHeight w:val="941"/>
        </w:trPr>
        <w:tc>
          <w:tcPr>
            <w:tcW w:w="1712"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Parcela č.</w:t>
            </w:r>
          </w:p>
        </w:tc>
        <w:tc>
          <w:tcPr>
            <w:tcW w:w="3422"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Druh dřeviny</w:t>
            </w:r>
          </w:p>
        </w:tc>
        <w:tc>
          <w:tcPr>
            <w:tcW w:w="3138"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Obvod kmene ve výšce 130 cm nad zemí/ plocha porostu</w:t>
            </w:r>
          </w:p>
        </w:tc>
        <w:tc>
          <w:tcPr>
            <w:tcW w:w="1641"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Počet ks</w:t>
            </w:r>
          </w:p>
        </w:tc>
      </w:tr>
      <w:tr w:rsidR="00E37C37">
        <w:trPr>
          <w:trHeight w:val="292"/>
        </w:trPr>
        <w:tc>
          <w:tcPr>
            <w:tcW w:w="1712"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c>
          <w:tcPr>
            <w:tcW w:w="3422"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c>
          <w:tcPr>
            <w:tcW w:w="3138"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c>
          <w:tcPr>
            <w:tcW w:w="1641"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r>
      <w:tr w:rsidR="00E37C37">
        <w:trPr>
          <w:trHeight w:val="292"/>
        </w:trPr>
        <w:tc>
          <w:tcPr>
            <w:tcW w:w="1712"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c>
          <w:tcPr>
            <w:tcW w:w="3422"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c>
          <w:tcPr>
            <w:tcW w:w="3138"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c>
          <w:tcPr>
            <w:tcW w:w="1641"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r>
      <w:tr w:rsidR="00E37C37">
        <w:trPr>
          <w:trHeight w:val="292"/>
        </w:trPr>
        <w:tc>
          <w:tcPr>
            <w:tcW w:w="1712"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c>
          <w:tcPr>
            <w:tcW w:w="3422"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c>
          <w:tcPr>
            <w:tcW w:w="3138"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c>
          <w:tcPr>
            <w:tcW w:w="1641"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r>
      <w:tr w:rsidR="00E37C37">
        <w:trPr>
          <w:trHeight w:val="292"/>
        </w:trPr>
        <w:tc>
          <w:tcPr>
            <w:tcW w:w="1712"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c>
          <w:tcPr>
            <w:tcW w:w="3422"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c>
          <w:tcPr>
            <w:tcW w:w="3138"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c>
          <w:tcPr>
            <w:tcW w:w="1641" w:type="dxa"/>
            <w:tcBorders>
              <w:top w:val="single" w:sz="4" w:space="0" w:color="000000"/>
              <w:left w:val="single" w:sz="4" w:space="0" w:color="000000"/>
              <w:bottom w:val="single" w:sz="4" w:space="0" w:color="000000"/>
              <w:right w:val="single" w:sz="4" w:space="0" w:color="000000"/>
            </w:tcBorders>
          </w:tcPr>
          <w:p w:rsidR="00E37C37" w:rsidRDefault="00E37C37">
            <w:pPr>
              <w:rPr>
                <w:rFonts w:ascii="Arial" w:hAnsi="Arial" w:cs="Arial"/>
                <w:lang w:eastAsia="zh-CN"/>
              </w:rPr>
            </w:pPr>
          </w:p>
        </w:tc>
      </w:tr>
    </w:tbl>
    <w:p w:rsidR="00E37C37" w:rsidRDefault="00E37C37">
      <w:pPr>
        <w:spacing w:line="360" w:lineRule="auto"/>
        <w:rPr>
          <w:rFonts w:ascii="Arial" w:hAnsi="Arial" w:cs="Arial"/>
          <w:lang w:eastAsia="cs-CZ"/>
        </w:rPr>
      </w:pPr>
    </w:p>
    <w:p w:rsidR="00E37C37" w:rsidRDefault="005C57DE">
      <w:pPr>
        <w:spacing w:line="360" w:lineRule="auto"/>
        <w:rPr>
          <w:rFonts w:ascii="Arial" w:hAnsi="Arial" w:cs="Arial"/>
          <w:b/>
          <w:color w:val="000000"/>
        </w:rPr>
      </w:pPr>
      <w:r>
        <w:rPr>
          <w:rFonts w:ascii="Arial" w:hAnsi="Arial" w:cs="Arial"/>
          <w:b/>
          <w:color w:val="000000"/>
        </w:rPr>
        <w:t xml:space="preserve">Zdůvodnění kácení: </w:t>
      </w:r>
      <w:r>
        <w:rPr>
          <w:rFonts w:ascii="Arial" w:hAnsi="Arial" w:cs="Arial"/>
          <w:color w:val="000000"/>
        </w:rPr>
        <w:t>..................................................................................................................</w:t>
      </w:r>
    </w:p>
    <w:p w:rsidR="00E37C37" w:rsidRDefault="005C57DE">
      <w:pPr>
        <w:pStyle w:val="Import0"/>
        <w:tabs>
          <w:tab w:val="left" w:pos="2160"/>
          <w:tab w:val="left" w:pos="4320"/>
          <w:tab w:val="left" w:pos="6840"/>
        </w:tabs>
        <w:spacing w:line="360" w:lineRule="auto"/>
        <w:rPr>
          <w:rFonts w:ascii="Arial" w:hAnsi="Arial" w:cs="Arial"/>
          <w:color w:val="000000"/>
          <w:sz w:val="22"/>
          <w:szCs w:val="22"/>
        </w:rPr>
      </w:pPr>
      <w:r>
        <w:rPr>
          <w:rFonts w:ascii="Arial" w:hAnsi="Arial" w:cs="Arial"/>
          <w:color w:val="000000"/>
          <w:sz w:val="22"/>
          <w:szCs w:val="22"/>
        </w:rPr>
        <w:t>......................................................................................................................................................</w:t>
      </w:r>
    </w:p>
    <w:p w:rsidR="00E37C37" w:rsidRDefault="005C57DE" w:rsidP="00CC02B5">
      <w:pPr>
        <w:pStyle w:val="Import0"/>
        <w:tabs>
          <w:tab w:val="left" w:pos="2160"/>
          <w:tab w:val="left" w:pos="4320"/>
          <w:tab w:val="left" w:pos="6840"/>
        </w:tabs>
        <w:spacing w:line="480" w:lineRule="auto"/>
        <w:rPr>
          <w:rFonts w:ascii="Arial" w:hAnsi="Arial" w:cs="Arial"/>
          <w:color w:val="000000"/>
          <w:sz w:val="22"/>
          <w:szCs w:val="22"/>
        </w:rPr>
      </w:pPr>
      <w:r>
        <w:rPr>
          <w:rFonts w:ascii="Arial" w:hAnsi="Arial" w:cs="Arial"/>
          <w:color w:val="000000"/>
          <w:sz w:val="22"/>
          <w:szCs w:val="22"/>
        </w:rPr>
        <w:t>……………………………………………………………………………………………………………..</w:t>
      </w:r>
    </w:p>
    <w:p w:rsidR="00E37C37" w:rsidRDefault="005C57DE">
      <w:pPr>
        <w:spacing w:line="360" w:lineRule="auto"/>
        <w:rPr>
          <w:rFonts w:ascii="Arial" w:hAnsi="Arial" w:cs="Arial"/>
          <w:b/>
          <w:color w:val="000000"/>
        </w:rPr>
      </w:pPr>
      <w:r>
        <w:rPr>
          <w:rFonts w:ascii="Arial" w:hAnsi="Arial" w:cs="Arial"/>
          <w:b/>
          <w:color w:val="000000"/>
        </w:rPr>
        <w:t xml:space="preserve">Návrh náhradní výsadby: </w:t>
      </w:r>
      <w:r>
        <w:rPr>
          <w:rFonts w:ascii="Arial" w:hAnsi="Arial" w:cs="Arial"/>
          <w:color w:val="000000"/>
        </w:rPr>
        <w:t>……………………............................................................................</w:t>
      </w:r>
    </w:p>
    <w:p w:rsidR="00E37C37" w:rsidRDefault="005C57DE">
      <w:pPr>
        <w:pStyle w:val="Import0"/>
        <w:tabs>
          <w:tab w:val="left" w:pos="2160"/>
          <w:tab w:val="left" w:pos="4320"/>
          <w:tab w:val="left" w:pos="6840"/>
        </w:tabs>
        <w:spacing w:line="360" w:lineRule="auto"/>
        <w:rPr>
          <w:rFonts w:ascii="Arial" w:hAnsi="Arial" w:cs="Arial"/>
          <w:color w:val="000000"/>
          <w:sz w:val="22"/>
          <w:szCs w:val="22"/>
        </w:rPr>
      </w:pPr>
      <w:r>
        <w:rPr>
          <w:rFonts w:ascii="Arial" w:hAnsi="Arial" w:cs="Arial"/>
          <w:color w:val="000000"/>
          <w:sz w:val="22"/>
          <w:szCs w:val="22"/>
        </w:rPr>
        <w:t>...........................................................................................................................................................................................................................................................................................................</w:t>
      </w:r>
    </w:p>
    <w:p w:rsidR="00E37C37" w:rsidRDefault="005C57DE">
      <w:pPr>
        <w:pStyle w:val="Import0"/>
        <w:tabs>
          <w:tab w:val="left" w:pos="2160"/>
          <w:tab w:val="left" w:pos="4320"/>
          <w:tab w:val="left" w:pos="6840"/>
        </w:tabs>
        <w:spacing w:line="360" w:lineRule="auto"/>
        <w:rPr>
          <w:rFonts w:ascii="Arial" w:hAnsi="Arial" w:cs="Arial"/>
          <w:b/>
          <w:color w:val="000000"/>
          <w:sz w:val="22"/>
          <w:szCs w:val="22"/>
        </w:rPr>
      </w:pPr>
      <w:r>
        <w:rPr>
          <w:rFonts w:ascii="Arial" w:hAnsi="Arial" w:cs="Arial"/>
          <w:b/>
          <w:color w:val="000000"/>
          <w:sz w:val="22"/>
          <w:szCs w:val="22"/>
        </w:rPr>
        <w:t>K žádosti připojte:</w:t>
      </w:r>
    </w:p>
    <w:p w:rsidR="00E37C37" w:rsidRDefault="005C57DE">
      <w:pPr>
        <w:pStyle w:val="Odstavec"/>
        <w:numPr>
          <w:ilvl w:val="0"/>
          <w:numId w:val="4"/>
        </w:numPr>
        <w:spacing w:after="120" w:line="240" w:lineRule="auto"/>
        <w:jc w:val="left"/>
        <w:rPr>
          <w:rFonts w:ascii="Arial" w:hAnsi="Arial" w:cs="Arial"/>
          <w:sz w:val="22"/>
          <w:szCs w:val="22"/>
        </w:rPr>
      </w:pPr>
      <w:r>
        <w:rPr>
          <w:rFonts w:ascii="Arial" w:hAnsi="Arial" w:cs="Arial"/>
          <w:b/>
          <w:color w:val="000000"/>
          <w:sz w:val="22"/>
          <w:szCs w:val="22"/>
        </w:rPr>
        <w:t xml:space="preserve"> </w:t>
      </w:r>
      <w:r>
        <w:rPr>
          <w:rFonts w:ascii="Arial" w:hAnsi="Arial" w:cs="Arial"/>
          <w:sz w:val="22"/>
          <w:szCs w:val="22"/>
        </w:rPr>
        <w:t>Katastrální snímek nebo jiný mapový podklad se zakreslením všech stromů ke kácení.</w:t>
      </w:r>
    </w:p>
    <w:p w:rsidR="00E37C37" w:rsidRDefault="005C57DE">
      <w:pPr>
        <w:pStyle w:val="Odstavec"/>
        <w:numPr>
          <w:ilvl w:val="0"/>
          <w:numId w:val="4"/>
        </w:numPr>
        <w:spacing w:after="0" w:line="240" w:lineRule="auto"/>
        <w:jc w:val="left"/>
        <w:rPr>
          <w:rFonts w:ascii="Arial" w:hAnsi="Arial" w:cs="Arial"/>
          <w:sz w:val="22"/>
          <w:szCs w:val="22"/>
        </w:rPr>
      </w:pPr>
      <w:r>
        <w:rPr>
          <w:rFonts w:ascii="Arial" w:hAnsi="Arial" w:cs="Arial"/>
          <w:sz w:val="22"/>
          <w:szCs w:val="22"/>
        </w:rPr>
        <w:t>V případě, že žadatel není vlastníkem pozemku s předmětnými dřevinami, je nutno doložit písemný souhlas vlastníka pozemku s kácením těchto dřevin.</w:t>
      </w:r>
    </w:p>
    <w:p w:rsidR="00E37C37" w:rsidRDefault="00E37C37">
      <w:pPr>
        <w:pStyle w:val="Default"/>
        <w:rPr>
          <w:rFonts w:ascii="Arial" w:hAnsi="Arial" w:cs="Arial"/>
          <w:b/>
        </w:rPr>
      </w:pPr>
    </w:p>
    <w:p w:rsidR="00E37C37" w:rsidRDefault="00E37C37">
      <w:pPr>
        <w:pStyle w:val="Default"/>
        <w:rPr>
          <w:rFonts w:ascii="Arial" w:hAnsi="Arial" w:cs="Arial"/>
          <w:b/>
        </w:rPr>
      </w:pPr>
    </w:p>
    <w:p w:rsidR="00E37C37" w:rsidRDefault="005C57DE">
      <w:pPr>
        <w:pStyle w:val="Default"/>
        <w:rPr>
          <w:rFonts w:ascii="Arial" w:hAnsi="Arial" w:cs="Arial"/>
          <w:b/>
        </w:rPr>
      </w:pPr>
      <w:r>
        <w:rPr>
          <w:rFonts w:ascii="Arial" w:hAnsi="Arial" w:cs="Arial"/>
          <w:b/>
        </w:rPr>
        <w:t>Náležitosti žádosti o odnětí půdy ze zemědělského půdního fondu (ZPF)</w:t>
      </w:r>
    </w:p>
    <w:p w:rsidR="00E37C37" w:rsidRDefault="005C57DE">
      <w:pPr>
        <w:rPr>
          <w:rFonts w:ascii="Arial" w:hAnsi="Arial" w:cs="Arial"/>
        </w:rPr>
      </w:pPr>
      <w:r>
        <w:rPr>
          <w:rFonts w:ascii="Arial" w:hAnsi="Arial" w:cs="Arial"/>
        </w:rPr>
        <w:t xml:space="preserve">podle ust. § 9 odst. 8 zákona č. 334/1992 Sb., o ochraně zemědělského půdního fondu. </w:t>
      </w:r>
    </w:p>
    <w:p w:rsidR="00E37C37" w:rsidRDefault="005C57DE">
      <w:pPr>
        <w:pStyle w:val="Odstavec"/>
        <w:tabs>
          <w:tab w:val="left" w:pos="2160"/>
          <w:tab w:val="left" w:pos="3402"/>
          <w:tab w:val="left" w:pos="4320"/>
          <w:tab w:val="left" w:pos="6840"/>
        </w:tabs>
        <w:spacing w:after="120" w:line="240" w:lineRule="auto"/>
        <w:ind w:firstLine="0"/>
        <w:rPr>
          <w:rFonts w:ascii="Arial" w:hAnsi="Arial" w:cs="Arial"/>
          <w:sz w:val="22"/>
          <w:szCs w:val="22"/>
        </w:rPr>
      </w:pPr>
      <w:r>
        <w:rPr>
          <w:rFonts w:ascii="Arial" w:hAnsi="Arial" w:cs="Arial"/>
          <w:b/>
          <w:color w:val="000000"/>
          <w:sz w:val="22"/>
          <w:szCs w:val="22"/>
        </w:rPr>
        <w:t>Odnětí</w:t>
      </w:r>
      <w:r>
        <w:rPr>
          <w:rFonts w:ascii="Arial" w:hAnsi="Arial" w:cs="Arial"/>
          <w:sz w:val="22"/>
          <w:szCs w:val="22"/>
        </w:rPr>
        <w:t xml:space="preserve">   </w:t>
      </w:r>
      <w:r>
        <w:rPr>
          <w:rFonts w:ascii="Arial" w:hAnsi="Arial" w:cs="Arial"/>
          <w:sz w:val="36"/>
          <w:szCs w:val="36"/>
        </w:rPr>
        <w:t xml:space="preserve"> □</w:t>
      </w:r>
      <w:r>
        <w:rPr>
          <w:rFonts w:ascii="Arial" w:hAnsi="Arial" w:cs="Arial"/>
          <w:sz w:val="22"/>
          <w:szCs w:val="22"/>
        </w:rPr>
        <w:t xml:space="preserve"> trvalé  </w:t>
      </w:r>
      <w:r>
        <w:rPr>
          <w:rFonts w:ascii="Arial" w:hAnsi="Arial" w:cs="Arial"/>
          <w:sz w:val="22"/>
          <w:szCs w:val="22"/>
        </w:rPr>
        <w:tab/>
      </w:r>
      <w:r>
        <w:rPr>
          <w:rFonts w:ascii="Arial" w:hAnsi="Arial" w:cs="Arial"/>
          <w:sz w:val="36"/>
          <w:szCs w:val="36"/>
        </w:rPr>
        <w:t xml:space="preserve">□ </w:t>
      </w:r>
      <w:r>
        <w:rPr>
          <w:rFonts w:ascii="Arial" w:hAnsi="Arial" w:cs="Arial"/>
          <w:sz w:val="22"/>
          <w:szCs w:val="22"/>
        </w:rPr>
        <w:t>dočasné – trvání od ……..…………. do ……..………………......</w:t>
      </w:r>
    </w:p>
    <w:p w:rsidR="00E37C37" w:rsidRDefault="00E37C37">
      <w:pPr>
        <w:pStyle w:val="Odstavec"/>
        <w:tabs>
          <w:tab w:val="left" w:pos="2160"/>
          <w:tab w:val="left" w:pos="3402"/>
          <w:tab w:val="left" w:pos="4320"/>
          <w:tab w:val="left" w:pos="6840"/>
        </w:tabs>
        <w:spacing w:after="120" w:line="240" w:lineRule="auto"/>
        <w:ind w:firstLine="0"/>
        <w:rPr>
          <w:rFonts w:ascii="Arial" w:hAnsi="Arial" w:cs="Arial"/>
          <w:sz w:val="22"/>
          <w:szCs w:val="22"/>
        </w:rPr>
      </w:pPr>
    </w:p>
    <w:tbl>
      <w:tblPr>
        <w:tblW w:w="9915" w:type="dxa"/>
        <w:tblInd w:w="109" w:type="dxa"/>
        <w:tblLayout w:type="fixed"/>
        <w:tblLook w:val="01E0" w:firstRow="1" w:lastRow="1" w:firstColumn="1" w:lastColumn="1" w:noHBand="0" w:noVBand="0"/>
      </w:tblPr>
      <w:tblGrid>
        <w:gridCol w:w="1613"/>
        <w:gridCol w:w="1612"/>
        <w:gridCol w:w="1609"/>
        <w:gridCol w:w="1611"/>
        <w:gridCol w:w="2375"/>
        <w:gridCol w:w="1095"/>
      </w:tblGrid>
      <w:tr w:rsidR="00E37C37">
        <w:trPr>
          <w:trHeight w:val="928"/>
        </w:trPr>
        <w:tc>
          <w:tcPr>
            <w:tcW w:w="1612"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Dotčený pozemek</w:t>
            </w:r>
          </w:p>
          <w:p w:rsidR="00E37C37" w:rsidRDefault="005C57DE">
            <w:pPr>
              <w:jc w:val="center"/>
              <w:rPr>
                <w:rFonts w:ascii="Arial" w:hAnsi="Arial" w:cs="Arial"/>
                <w:lang w:eastAsia="zh-CN"/>
              </w:rPr>
            </w:pPr>
            <w:r>
              <w:rPr>
                <w:rFonts w:ascii="Arial" w:hAnsi="Arial" w:cs="Arial"/>
                <w:lang w:eastAsia="zh-CN"/>
              </w:rPr>
              <w:t>parcelní číslo</w:t>
            </w:r>
          </w:p>
        </w:tc>
        <w:tc>
          <w:tcPr>
            <w:tcW w:w="1612"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Druh pozemku podle katastru nemovitostí</w:t>
            </w:r>
          </w:p>
        </w:tc>
        <w:tc>
          <w:tcPr>
            <w:tcW w:w="1609"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Výměra pozemku</w:t>
            </w:r>
          </w:p>
          <w:p w:rsidR="00E37C37" w:rsidRDefault="005C57DE">
            <w:pPr>
              <w:jc w:val="center"/>
              <w:rPr>
                <w:rFonts w:ascii="Arial" w:hAnsi="Arial" w:cs="Arial"/>
                <w:vertAlign w:val="superscript"/>
                <w:lang w:eastAsia="zh-CN"/>
              </w:rPr>
            </w:pPr>
            <w:r>
              <w:rPr>
                <w:rFonts w:ascii="Arial" w:hAnsi="Arial" w:cs="Arial"/>
                <w:lang w:eastAsia="zh-CN"/>
              </w:rPr>
              <w:t>v m</w:t>
            </w:r>
            <w:r>
              <w:rPr>
                <w:rFonts w:ascii="Arial" w:hAnsi="Arial" w:cs="Arial"/>
                <w:vertAlign w:val="superscript"/>
                <w:lang w:eastAsia="zh-CN"/>
              </w:rPr>
              <w:t>2</w:t>
            </w:r>
          </w:p>
        </w:tc>
        <w:tc>
          <w:tcPr>
            <w:tcW w:w="1611"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Výměra k odnětí</w:t>
            </w:r>
          </w:p>
          <w:p w:rsidR="00E37C37" w:rsidRDefault="005C57DE">
            <w:pPr>
              <w:jc w:val="center"/>
              <w:rPr>
                <w:rFonts w:ascii="Arial" w:hAnsi="Arial" w:cs="Arial"/>
                <w:lang w:eastAsia="zh-CN"/>
              </w:rPr>
            </w:pPr>
            <w:r>
              <w:rPr>
                <w:rFonts w:ascii="Arial" w:hAnsi="Arial" w:cs="Arial"/>
                <w:lang w:eastAsia="zh-CN"/>
              </w:rPr>
              <w:t>v m</w:t>
            </w:r>
            <w:r>
              <w:rPr>
                <w:rFonts w:ascii="Arial" w:hAnsi="Arial" w:cs="Arial"/>
                <w:vertAlign w:val="superscript"/>
                <w:lang w:eastAsia="zh-CN"/>
              </w:rPr>
              <w:t>2</w:t>
            </w:r>
          </w:p>
        </w:tc>
        <w:tc>
          <w:tcPr>
            <w:tcW w:w="2375"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Vlastník pozemku</w:t>
            </w:r>
          </w:p>
          <w:p w:rsidR="00E37C37" w:rsidRDefault="005C57DE">
            <w:pPr>
              <w:jc w:val="center"/>
              <w:rPr>
                <w:rFonts w:ascii="Arial" w:hAnsi="Arial" w:cs="Arial"/>
                <w:lang w:eastAsia="zh-CN"/>
              </w:rPr>
            </w:pPr>
            <w:r>
              <w:rPr>
                <w:rFonts w:ascii="Arial" w:hAnsi="Arial" w:cs="Arial"/>
                <w:lang w:eastAsia="zh-CN"/>
              </w:rPr>
              <w:t>(Ž = totožný s žadatelem)</w:t>
            </w:r>
          </w:p>
        </w:tc>
        <w:tc>
          <w:tcPr>
            <w:tcW w:w="1095"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BPEJ</w:t>
            </w:r>
          </w:p>
        </w:tc>
      </w:tr>
      <w:tr w:rsidR="00E37C37">
        <w:trPr>
          <w:trHeight w:val="290"/>
        </w:trPr>
        <w:tc>
          <w:tcPr>
            <w:tcW w:w="1612"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2375"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r>
      <w:tr w:rsidR="00E37C37">
        <w:trPr>
          <w:trHeight w:val="272"/>
        </w:trPr>
        <w:tc>
          <w:tcPr>
            <w:tcW w:w="1612"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2375"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r>
      <w:tr w:rsidR="00E37C37">
        <w:trPr>
          <w:trHeight w:val="272"/>
        </w:trPr>
        <w:tc>
          <w:tcPr>
            <w:tcW w:w="1612"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2375"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r>
      <w:tr w:rsidR="00E37C37">
        <w:trPr>
          <w:trHeight w:val="272"/>
        </w:trPr>
        <w:tc>
          <w:tcPr>
            <w:tcW w:w="1612"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2375"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r>
    </w:tbl>
    <w:p w:rsidR="00E37C37" w:rsidRDefault="005C57DE">
      <w:pPr>
        <w:pStyle w:val="Import1"/>
        <w:tabs>
          <w:tab w:val="clear" w:pos="720"/>
          <w:tab w:val="clear" w:pos="2448"/>
          <w:tab w:val="clear" w:pos="3312"/>
          <w:tab w:val="clear" w:pos="4176"/>
          <w:tab w:val="clear" w:pos="5040"/>
          <w:tab w:val="clear" w:pos="5904"/>
          <w:tab w:val="left" w:pos="851"/>
        </w:tabs>
        <w:spacing w:line="360" w:lineRule="auto"/>
        <w:rPr>
          <w:rFonts w:ascii="Arial" w:hAnsi="Arial" w:cs="Arial"/>
          <w:sz w:val="22"/>
          <w:szCs w:val="22"/>
        </w:rPr>
      </w:pPr>
      <w:r>
        <w:rPr>
          <w:rFonts w:ascii="Arial" w:hAnsi="Arial" w:cs="Arial"/>
          <w:sz w:val="22"/>
          <w:szCs w:val="22"/>
        </w:rPr>
        <w:t xml:space="preserve">Záměr </w:t>
      </w:r>
      <w:r>
        <w:rPr>
          <w:rFonts w:ascii="Arial" w:hAnsi="Arial" w:cs="Arial"/>
          <w:sz w:val="22"/>
          <w:szCs w:val="22"/>
        </w:rPr>
        <w:tab/>
      </w:r>
      <w:r>
        <w:rPr>
          <w:rFonts w:ascii="Arial" w:hAnsi="Arial" w:cs="Arial"/>
          <w:sz w:val="36"/>
          <w:szCs w:val="36"/>
        </w:rPr>
        <w:t>□</w:t>
      </w:r>
      <w:r>
        <w:rPr>
          <w:rFonts w:ascii="Arial" w:hAnsi="Arial" w:cs="Arial"/>
          <w:sz w:val="22"/>
          <w:szCs w:val="22"/>
        </w:rPr>
        <w:t xml:space="preserve"> je </w:t>
      </w:r>
      <w:r>
        <w:rPr>
          <w:rFonts w:ascii="Arial" w:hAnsi="Arial" w:cs="Arial"/>
          <w:sz w:val="22"/>
          <w:szCs w:val="22"/>
        </w:rPr>
        <w:tab/>
      </w:r>
      <w:r>
        <w:rPr>
          <w:rFonts w:ascii="Arial" w:hAnsi="Arial" w:cs="Arial"/>
          <w:sz w:val="36"/>
          <w:szCs w:val="36"/>
        </w:rPr>
        <w:t xml:space="preserve">□ </w:t>
      </w:r>
      <w:r>
        <w:rPr>
          <w:rFonts w:ascii="Arial" w:hAnsi="Arial" w:cs="Arial"/>
          <w:sz w:val="22"/>
          <w:szCs w:val="22"/>
        </w:rPr>
        <w:t>není v souladu se schváleným územním plánem obce</w:t>
      </w:r>
    </w:p>
    <w:p w:rsidR="00E37C37" w:rsidRDefault="005C57DE">
      <w:pPr>
        <w:pStyle w:val="Import1"/>
        <w:tabs>
          <w:tab w:val="clear" w:pos="720"/>
          <w:tab w:val="clear" w:pos="2448"/>
          <w:tab w:val="clear" w:pos="3312"/>
          <w:tab w:val="clear" w:pos="4176"/>
          <w:tab w:val="clear" w:pos="5040"/>
          <w:tab w:val="clear" w:pos="5904"/>
          <w:tab w:val="left" w:pos="851"/>
        </w:tabs>
        <w:spacing w:after="120" w:line="360" w:lineRule="auto"/>
        <w:rPr>
          <w:rFonts w:ascii="Arial" w:hAnsi="Arial" w:cs="Arial"/>
          <w:sz w:val="22"/>
          <w:szCs w:val="22"/>
        </w:rPr>
      </w:pPr>
      <w:r>
        <w:rPr>
          <w:rFonts w:ascii="Arial" w:hAnsi="Arial" w:cs="Arial"/>
          <w:sz w:val="22"/>
          <w:szCs w:val="22"/>
        </w:rPr>
        <w:tab/>
      </w:r>
      <w:r>
        <w:rPr>
          <w:rFonts w:ascii="Arial" w:hAnsi="Arial" w:cs="Arial"/>
          <w:sz w:val="36"/>
          <w:szCs w:val="36"/>
        </w:rPr>
        <w:t>□</w:t>
      </w:r>
      <w:r>
        <w:rPr>
          <w:rFonts w:ascii="Arial" w:hAnsi="Arial" w:cs="Arial"/>
          <w:sz w:val="22"/>
          <w:szCs w:val="22"/>
        </w:rPr>
        <w:t xml:space="preserve"> je </w:t>
      </w:r>
      <w:r>
        <w:rPr>
          <w:rFonts w:ascii="Arial" w:hAnsi="Arial" w:cs="Arial"/>
          <w:sz w:val="22"/>
          <w:szCs w:val="22"/>
        </w:rPr>
        <w:tab/>
      </w:r>
      <w:r>
        <w:rPr>
          <w:rFonts w:ascii="Arial" w:hAnsi="Arial" w:cs="Arial"/>
          <w:sz w:val="36"/>
          <w:szCs w:val="36"/>
        </w:rPr>
        <w:t xml:space="preserve">□ </w:t>
      </w:r>
      <w:r>
        <w:rPr>
          <w:rFonts w:ascii="Arial" w:hAnsi="Arial" w:cs="Arial"/>
          <w:sz w:val="22"/>
          <w:szCs w:val="22"/>
        </w:rPr>
        <w:t>není v zastavěném území obce</w:t>
      </w:r>
      <w:r>
        <w:rPr>
          <w:rFonts w:ascii="Arial" w:hAnsi="Arial" w:cs="Arial"/>
          <w:sz w:val="22"/>
          <w:szCs w:val="22"/>
        </w:rPr>
        <w:tab/>
      </w:r>
    </w:p>
    <w:p w:rsidR="00E37C37" w:rsidRDefault="005C57DE">
      <w:pPr>
        <w:pStyle w:val="Import1"/>
        <w:spacing w:line="360" w:lineRule="auto"/>
        <w:rPr>
          <w:rFonts w:ascii="Arial" w:hAnsi="Arial" w:cs="Arial"/>
          <w:color w:val="000000"/>
          <w:sz w:val="22"/>
          <w:szCs w:val="22"/>
        </w:rPr>
      </w:pPr>
      <w:r>
        <w:rPr>
          <w:rFonts w:ascii="Arial" w:hAnsi="Arial" w:cs="Arial"/>
          <w:b/>
          <w:sz w:val="22"/>
          <w:szCs w:val="22"/>
        </w:rPr>
        <w:lastRenderedPageBreak/>
        <w:t xml:space="preserve">Vyhodnocení </w:t>
      </w:r>
      <w:r>
        <w:rPr>
          <w:rFonts w:ascii="Arial" w:hAnsi="Arial" w:cs="Arial"/>
          <w:sz w:val="22"/>
          <w:szCs w:val="22"/>
        </w:rPr>
        <w:t>předpokládaných důsledků navrhovaného řešení na zemědělský půdní fond:  .................................................................................................................................................................................</w:t>
      </w:r>
      <w:r>
        <w:rPr>
          <w:rFonts w:ascii="Arial" w:hAnsi="Arial" w:cs="Arial"/>
          <w:color w:val="000000"/>
          <w:sz w:val="22"/>
          <w:szCs w:val="22"/>
        </w:rPr>
        <w:t>...........................................................................</w:t>
      </w:r>
    </w:p>
    <w:p w:rsidR="00E37C37" w:rsidRDefault="005C57DE">
      <w:pPr>
        <w:pStyle w:val="Import1"/>
        <w:spacing w:line="360" w:lineRule="auto"/>
        <w:rPr>
          <w:rFonts w:ascii="Arial" w:hAnsi="Arial" w:cs="Arial"/>
          <w:color w:val="000000"/>
          <w:sz w:val="22"/>
          <w:szCs w:val="22"/>
        </w:rPr>
      </w:pPr>
      <w:r>
        <w:rPr>
          <w:rFonts w:ascii="Arial" w:hAnsi="Arial" w:cs="Arial"/>
          <w:b/>
          <w:sz w:val="22"/>
          <w:szCs w:val="22"/>
        </w:rPr>
        <w:t>Zdůvodnění</w:t>
      </w:r>
      <w:r>
        <w:rPr>
          <w:rFonts w:ascii="Arial" w:hAnsi="Arial" w:cs="Arial"/>
          <w:sz w:val="22"/>
          <w:szCs w:val="22"/>
        </w:rPr>
        <w:t>, proč je navrhované řešení z hlediska ochrany ZPF a ŽP nejvýhodnější: .........................................</w:t>
      </w:r>
      <w:r>
        <w:rPr>
          <w:rFonts w:ascii="Arial" w:hAnsi="Arial" w:cs="Arial"/>
          <w:color w:val="000000"/>
          <w:sz w:val="22"/>
          <w:szCs w:val="22"/>
        </w:rPr>
        <w:t>...................................................................................................................................................................................................................</w:t>
      </w:r>
    </w:p>
    <w:p w:rsidR="00E37C37" w:rsidRDefault="005C57DE">
      <w:pPr>
        <w:pStyle w:val="Import0"/>
        <w:tabs>
          <w:tab w:val="left" w:pos="2160"/>
          <w:tab w:val="left" w:pos="4320"/>
          <w:tab w:val="left" w:pos="6840"/>
        </w:tabs>
        <w:spacing w:line="360" w:lineRule="auto"/>
        <w:rPr>
          <w:rFonts w:ascii="Arial" w:hAnsi="Arial" w:cs="Arial"/>
          <w:color w:val="000000"/>
          <w:sz w:val="22"/>
          <w:szCs w:val="22"/>
        </w:rPr>
      </w:pPr>
      <w:r>
        <w:rPr>
          <w:rFonts w:ascii="Arial" w:hAnsi="Arial" w:cs="Arial"/>
          <w:b/>
          <w:color w:val="000000"/>
          <w:position w:val="6"/>
          <w:sz w:val="22"/>
          <w:szCs w:val="22"/>
        </w:rPr>
        <w:t xml:space="preserve">Předběžná bilance skrývky: </w:t>
      </w:r>
      <w:r>
        <w:rPr>
          <w:rFonts w:ascii="Arial" w:hAnsi="Arial" w:cs="Arial"/>
          <w:color w:val="000000"/>
          <w:sz w:val="22"/>
          <w:szCs w:val="22"/>
        </w:rPr>
        <w:t xml:space="preserve"> ornice ......................... m</w:t>
      </w:r>
      <w:r>
        <w:rPr>
          <w:rFonts w:ascii="Arial" w:hAnsi="Arial" w:cs="Arial"/>
          <w:color w:val="000000"/>
          <w:position w:val="6"/>
          <w:sz w:val="22"/>
          <w:szCs w:val="22"/>
        </w:rPr>
        <w:t>3</w:t>
      </w:r>
      <w:r>
        <w:rPr>
          <w:rFonts w:ascii="Arial" w:hAnsi="Arial" w:cs="Arial"/>
          <w:color w:val="000000"/>
          <w:sz w:val="22"/>
          <w:szCs w:val="22"/>
        </w:rPr>
        <w:t xml:space="preserve"> a    podornice: ................. m</w:t>
      </w:r>
      <w:r>
        <w:rPr>
          <w:rFonts w:ascii="Arial" w:hAnsi="Arial" w:cs="Arial"/>
          <w:color w:val="000000"/>
          <w:position w:val="6"/>
          <w:sz w:val="22"/>
          <w:szCs w:val="22"/>
        </w:rPr>
        <w:t>3</w:t>
      </w:r>
    </w:p>
    <w:p w:rsidR="00E37C37" w:rsidRDefault="00E37C37">
      <w:pPr>
        <w:pStyle w:val="Import0"/>
        <w:tabs>
          <w:tab w:val="left" w:pos="2160"/>
          <w:tab w:val="left" w:pos="4320"/>
          <w:tab w:val="left" w:pos="6840"/>
        </w:tabs>
        <w:spacing w:line="360" w:lineRule="auto"/>
        <w:rPr>
          <w:rFonts w:ascii="Arial" w:hAnsi="Arial" w:cs="Arial"/>
          <w:color w:val="000000"/>
          <w:sz w:val="22"/>
          <w:szCs w:val="22"/>
        </w:rPr>
      </w:pPr>
    </w:p>
    <w:p w:rsidR="00E37C37" w:rsidRDefault="005C57DE">
      <w:pPr>
        <w:pStyle w:val="Import0"/>
        <w:tabs>
          <w:tab w:val="left" w:pos="2160"/>
          <w:tab w:val="left" w:pos="4320"/>
          <w:tab w:val="left" w:pos="6840"/>
        </w:tabs>
        <w:spacing w:line="360" w:lineRule="auto"/>
        <w:jc w:val="both"/>
        <w:rPr>
          <w:rFonts w:ascii="Arial" w:hAnsi="Arial" w:cs="Arial"/>
          <w:color w:val="000000"/>
          <w:sz w:val="22"/>
          <w:szCs w:val="22"/>
        </w:rPr>
      </w:pPr>
      <w:r>
        <w:rPr>
          <w:rFonts w:ascii="Arial" w:hAnsi="Arial" w:cs="Arial"/>
          <w:b/>
          <w:color w:val="000000"/>
          <w:sz w:val="22"/>
          <w:szCs w:val="22"/>
        </w:rPr>
        <w:t xml:space="preserve">Návrh způsobu </w:t>
      </w:r>
      <w:r>
        <w:rPr>
          <w:rFonts w:ascii="Arial" w:hAnsi="Arial" w:cs="Arial"/>
          <w:b/>
          <w:sz w:val="22"/>
          <w:szCs w:val="22"/>
        </w:rPr>
        <w:t>hospodárného využití</w:t>
      </w:r>
      <w:r>
        <w:rPr>
          <w:rFonts w:ascii="Arial" w:hAnsi="Arial" w:cs="Arial"/>
          <w:b/>
          <w:color w:val="000000"/>
          <w:sz w:val="22"/>
          <w:szCs w:val="22"/>
        </w:rPr>
        <w:t xml:space="preserve"> skryté zeminy</w:t>
      </w:r>
      <w:r>
        <w:rPr>
          <w:rFonts w:ascii="Arial" w:hAnsi="Arial" w:cs="Arial"/>
          <w:sz w:val="22"/>
          <w:szCs w:val="22"/>
        </w:rPr>
        <w:t xml:space="preserve"> (plán přemístění, parcela č., kat. území, vlastník)</w:t>
      </w:r>
      <w:r>
        <w:rPr>
          <w:rFonts w:ascii="Arial" w:hAnsi="Arial" w:cs="Arial"/>
          <w:color w:val="000000"/>
          <w:sz w:val="22"/>
          <w:szCs w:val="22"/>
        </w:rPr>
        <w:t>: ………………....................................................................................................</w:t>
      </w:r>
    </w:p>
    <w:p w:rsidR="00E37C37" w:rsidRDefault="005C57DE">
      <w:pPr>
        <w:pStyle w:val="Import0"/>
        <w:tabs>
          <w:tab w:val="left" w:pos="2160"/>
          <w:tab w:val="left" w:pos="4320"/>
          <w:tab w:val="left" w:pos="6840"/>
        </w:tabs>
        <w:spacing w:line="360" w:lineRule="auto"/>
        <w:jc w:val="both"/>
        <w:rPr>
          <w:rFonts w:ascii="Arial" w:hAnsi="Arial" w:cs="Arial"/>
          <w:color w:val="000000"/>
          <w:sz w:val="22"/>
          <w:szCs w:val="22"/>
        </w:rPr>
      </w:pPr>
      <w:r>
        <w:rPr>
          <w:rFonts w:ascii="Arial" w:hAnsi="Arial" w:cs="Arial"/>
          <w:color w:val="000000"/>
          <w:sz w:val="22"/>
          <w:szCs w:val="22"/>
        </w:rPr>
        <w:t>...........................................................................................................................................................................................................................................................................................................</w:t>
      </w:r>
    </w:p>
    <w:p w:rsidR="00E37C37" w:rsidRDefault="005C57DE">
      <w:pPr>
        <w:pStyle w:val="Import1"/>
        <w:tabs>
          <w:tab w:val="clear" w:pos="720"/>
        </w:tabs>
        <w:spacing w:line="360" w:lineRule="auto"/>
        <w:rPr>
          <w:rFonts w:ascii="Arial" w:hAnsi="Arial" w:cs="Arial"/>
          <w:sz w:val="22"/>
          <w:szCs w:val="22"/>
        </w:rPr>
      </w:pPr>
      <w:r>
        <w:rPr>
          <w:rFonts w:ascii="Arial" w:hAnsi="Arial" w:cs="Arial"/>
          <w:b/>
          <w:sz w:val="22"/>
          <w:szCs w:val="22"/>
        </w:rPr>
        <w:t>Údaje o stávajících odvodněních, závlahách a protierozních opatřeních:</w:t>
      </w:r>
      <w:r>
        <w:rPr>
          <w:rFonts w:ascii="Arial" w:hAnsi="Arial" w:cs="Arial"/>
          <w:sz w:val="22"/>
          <w:szCs w:val="22"/>
        </w:rPr>
        <w:t xml:space="preserve"> ………………….</w:t>
      </w:r>
    </w:p>
    <w:p w:rsidR="00E37C37" w:rsidRDefault="005C57DE">
      <w:pPr>
        <w:pStyle w:val="Import0"/>
        <w:tabs>
          <w:tab w:val="left" w:pos="2160"/>
          <w:tab w:val="left" w:pos="4320"/>
          <w:tab w:val="left" w:pos="6840"/>
        </w:tabs>
        <w:spacing w:line="360" w:lineRule="auto"/>
        <w:rPr>
          <w:rFonts w:ascii="Arial" w:hAnsi="Arial" w:cs="Arial"/>
          <w:color w:val="000000"/>
          <w:sz w:val="22"/>
          <w:szCs w:val="22"/>
        </w:rPr>
      </w:pPr>
      <w:r>
        <w:rPr>
          <w:rFonts w:ascii="Arial" w:hAnsi="Arial" w:cs="Arial"/>
          <w:color w:val="000000"/>
          <w:sz w:val="22"/>
          <w:szCs w:val="22"/>
        </w:rPr>
        <w:t>...........................................................................................................................................................................................................................................................................................................</w:t>
      </w:r>
    </w:p>
    <w:p w:rsidR="00E37C37" w:rsidRDefault="005C57DE">
      <w:pPr>
        <w:pStyle w:val="Import1"/>
        <w:tabs>
          <w:tab w:val="clear" w:pos="720"/>
        </w:tabs>
        <w:spacing w:line="360" w:lineRule="auto"/>
        <w:rPr>
          <w:rFonts w:ascii="Arial" w:hAnsi="Arial" w:cs="Arial"/>
          <w:sz w:val="22"/>
          <w:szCs w:val="22"/>
        </w:rPr>
      </w:pPr>
      <w:r>
        <w:rPr>
          <w:rFonts w:ascii="Arial" w:hAnsi="Arial" w:cs="Arial"/>
          <w:b/>
          <w:sz w:val="22"/>
          <w:szCs w:val="22"/>
        </w:rPr>
        <w:t>Přilehlý pozemek stavby bude sloužit jako:</w:t>
      </w:r>
      <w:r>
        <w:rPr>
          <w:rFonts w:ascii="Arial" w:hAnsi="Arial" w:cs="Arial"/>
          <w:sz w:val="22"/>
          <w:szCs w:val="22"/>
        </w:rPr>
        <w:t xml:space="preserve"> ……….................................................................</w:t>
      </w:r>
    </w:p>
    <w:p w:rsidR="00E37C37" w:rsidRDefault="00E37C37">
      <w:pPr>
        <w:spacing w:after="0" w:line="240" w:lineRule="auto"/>
        <w:rPr>
          <w:rFonts w:ascii="Arial" w:hAnsi="Arial" w:cs="Arial"/>
          <w:color w:val="000000"/>
        </w:rPr>
      </w:pPr>
    </w:p>
    <w:p w:rsidR="00E37C37" w:rsidRDefault="005C57DE">
      <w:pPr>
        <w:spacing w:after="0" w:line="360" w:lineRule="auto"/>
        <w:jc w:val="both"/>
        <w:rPr>
          <w:rFonts w:ascii="Arial" w:hAnsi="Arial" w:cs="Arial"/>
          <w:color w:val="000000"/>
        </w:rPr>
      </w:pPr>
      <w:r>
        <w:rPr>
          <w:rFonts w:ascii="Arial" w:hAnsi="Arial" w:cs="Arial"/>
          <w:color w:val="000000"/>
        </w:rPr>
        <w:t>Pokud je předmětem odnětí pouze etapa celkového záměru, žadatel uvede jeho konečný předpokládaný rozsah, zejména celkové požadavky na zemědělskou půdu:</w:t>
      </w:r>
    </w:p>
    <w:p w:rsidR="00E37C37" w:rsidRDefault="005C57DE">
      <w:pPr>
        <w:spacing w:after="0" w:line="360" w:lineRule="auto"/>
        <w:jc w:val="both"/>
        <w:rPr>
          <w:rFonts w:ascii="Arial" w:hAnsi="Arial" w:cs="Arial"/>
          <w:color w:val="000000"/>
        </w:rPr>
      </w:pPr>
      <w:r>
        <w:rPr>
          <w:rFonts w:ascii="Arial" w:hAnsi="Arial" w:cs="Arial"/>
          <w:color w:val="000000"/>
        </w:rPr>
        <w:t>…………………………………………………………………………………………………………………………………………………………………………………………………………………………</w:t>
      </w:r>
    </w:p>
    <w:p w:rsidR="00E37C37" w:rsidRDefault="00E37C37">
      <w:pPr>
        <w:pStyle w:val="Import1"/>
        <w:tabs>
          <w:tab w:val="clear" w:pos="720"/>
        </w:tabs>
        <w:spacing w:line="360" w:lineRule="auto"/>
        <w:rPr>
          <w:rFonts w:ascii="Arial" w:hAnsi="Arial" w:cs="Arial"/>
          <w:sz w:val="22"/>
          <w:szCs w:val="22"/>
        </w:rPr>
      </w:pPr>
    </w:p>
    <w:p w:rsidR="00E37C37" w:rsidRDefault="005C57DE">
      <w:pPr>
        <w:pStyle w:val="Import1"/>
        <w:tabs>
          <w:tab w:val="clear" w:pos="720"/>
        </w:tabs>
        <w:spacing w:line="360" w:lineRule="auto"/>
        <w:jc w:val="both"/>
        <w:rPr>
          <w:rFonts w:ascii="Arial" w:hAnsi="Arial" w:cs="Arial"/>
          <w:b/>
          <w:sz w:val="22"/>
          <w:szCs w:val="22"/>
        </w:rPr>
      </w:pPr>
      <w:r>
        <w:rPr>
          <w:rFonts w:ascii="Arial" w:hAnsi="Arial" w:cs="Arial"/>
          <w:b/>
          <w:sz w:val="22"/>
          <w:szCs w:val="22"/>
        </w:rPr>
        <w:t>K žádosti připojte:</w:t>
      </w:r>
    </w:p>
    <w:p w:rsidR="00E37C37" w:rsidRDefault="005C57DE">
      <w:pPr>
        <w:pStyle w:val="Import1"/>
        <w:numPr>
          <w:ilvl w:val="0"/>
          <w:numId w:val="16"/>
        </w:numPr>
        <w:tabs>
          <w:tab w:val="clear" w:pos="720"/>
          <w:tab w:val="left" w:pos="284"/>
        </w:tabs>
        <w:spacing w:line="360" w:lineRule="auto"/>
        <w:ind w:left="284" w:hanging="142"/>
        <w:jc w:val="both"/>
        <w:rPr>
          <w:rFonts w:ascii="Arial" w:hAnsi="Arial" w:cs="Arial"/>
          <w:sz w:val="22"/>
          <w:szCs w:val="22"/>
        </w:rPr>
      </w:pPr>
      <w:r>
        <w:rPr>
          <w:rFonts w:ascii="Arial" w:hAnsi="Arial" w:cs="Arial"/>
          <w:sz w:val="22"/>
          <w:szCs w:val="22"/>
        </w:rPr>
        <w:t>Zákres odnětí v kopii katastrální mapy</w:t>
      </w:r>
    </w:p>
    <w:p w:rsidR="00E37C37" w:rsidRDefault="005C57DE">
      <w:pPr>
        <w:pStyle w:val="Import1"/>
        <w:numPr>
          <w:ilvl w:val="0"/>
          <w:numId w:val="17"/>
        </w:numPr>
        <w:tabs>
          <w:tab w:val="clear" w:pos="720"/>
          <w:tab w:val="left" w:pos="284"/>
        </w:tabs>
        <w:spacing w:line="360" w:lineRule="auto"/>
        <w:ind w:left="284" w:hanging="142"/>
        <w:jc w:val="both"/>
        <w:rPr>
          <w:rFonts w:ascii="Arial" w:hAnsi="Arial" w:cs="Arial"/>
          <w:sz w:val="22"/>
          <w:szCs w:val="22"/>
        </w:rPr>
      </w:pPr>
      <w:r>
        <w:rPr>
          <w:rFonts w:ascii="Arial" w:hAnsi="Arial" w:cs="Arial"/>
          <w:sz w:val="22"/>
          <w:szCs w:val="22"/>
        </w:rPr>
        <w:t xml:space="preserve">Zákres hranic bonitovaných půdně ekologických jednotek (BPEJ) s vyznačením tříd ochrany </w:t>
      </w:r>
    </w:p>
    <w:p w:rsidR="00E37C37" w:rsidRDefault="005C57DE">
      <w:pPr>
        <w:pStyle w:val="Import1"/>
        <w:numPr>
          <w:ilvl w:val="0"/>
          <w:numId w:val="18"/>
        </w:numPr>
        <w:tabs>
          <w:tab w:val="clear" w:pos="720"/>
          <w:tab w:val="left" w:pos="284"/>
        </w:tabs>
        <w:spacing w:line="360" w:lineRule="auto"/>
        <w:ind w:left="284" w:hanging="142"/>
        <w:jc w:val="both"/>
        <w:rPr>
          <w:rFonts w:ascii="Arial" w:hAnsi="Arial" w:cs="Arial"/>
          <w:sz w:val="22"/>
          <w:szCs w:val="22"/>
        </w:rPr>
      </w:pPr>
      <w:r>
        <w:rPr>
          <w:rFonts w:ascii="Arial" w:hAnsi="Arial" w:cs="Arial"/>
          <w:sz w:val="22"/>
          <w:szCs w:val="22"/>
        </w:rPr>
        <w:t>Souhlas vlastníků (nájemců) pozemků ZPF k navrhovanému odnětí (není-li žadatel vlastníkem sám)</w:t>
      </w:r>
    </w:p>
    <w:p w:rsidR="00E37C37" w:rsidRDefault="005C57DE">
      <w:pPr>
        <w:pStyle w:val="Odstavec"/>
        <w:numPr>
          <w:ilvl w:val="0"/>
          <w:numId w:val="19"/>
        </w:numPr>
        <w:tabs>
          <w:tab w:val="left" w:pos="284"/>
        </w:tabs>
        <w:spacing w:after="120" w:line="240" w:lineRule="auto"/>
        <w:ind w:left="284" w:hanging="142"/>
        <w:rPr>
          <w:rFonts w:ascii="Arial" w:hAnsi="Arial" w:cs="Arial"/>
          <w:sz w:val="22"/>
          <w:szCs w:val="22"/>
        </w:rPr>
      </w:pPr>
      <w:r>
        <w:rPr>
          <w:rFonts w:ascii="Arial" w:hAnsi="Arial" w:cs="Arial"/>
          <w:color w:val="000000"/>
          <w:sz w:val="22"/>
          <w:szCs w:val="22"/>
        </w:rPr>
        <w:t>Výpočet odvodů za odnětí ze zemědělského půdního fondu (je-li dle zákona třeba), včetně postupu a vstupních údajů, zda byla ve výpočtu odvodů použita ekologická váha vlivu.</w:t>
      </w:r>
    </w:p>
    <w:p w:rsidR="00E37C37" w:rsidRDefault="005C57DE">
      <w:pPr>
        <w:pStyle w:val="Odstavec"/>
        <w:numPr>
          <w:ilvl w:val="0"/>
          <w:numId w:val="20"/>
        </w:numPr>
        <w:tabs>
          <w:tab w:val="left" w:pos="284"/>
        </w:tabs>
        <w:spacing w:after="120" w:line="240" w:lineRule="auto"/>
        <w:ind w:left="284" w:hanging="142"/>
        <w:rPr>
          <w:rFonts w:ascii="Arial" w:hAnsi="Arial" w:cs="Arial"/>
          <w:sz w:val="22"/>
          <w:szCs w:val="22"/>
        </w:rPr>
      </w:pPr>
      <w:r>
        <w:rPr>
          <w:rFonts w:ascii="Arial" w:hAnsi="Arial" w:cs="Arial"/>
          <w:sz w:val="22"/>
          <w:szCs w:val="22"/>
        </w:rPr>
        <w:t>Plán rekultivace, má-li být půda po ukončení účelu odnětí vrácena do ZPF nebo rekultivována zalesněním či zřízením vodní plochy.</w:t>
      </w:r>
    </w:p>
    <w:p w:rsidR="00E37C37" w:rsidRDefault="005C57DE">
      <w:pPr>
        <w:pStyle w:val="Odstavec"/>
        <w:numPr>
          <w:ilvl w:val="0"/>
          <w:numId w:val="21"/>
        </w:numPr>
        <w:tabs>
          <w:tab w:val="left" w:pos="284"/>
        </w:tabs>
        <w:spacing w:after="120" w:line="240" w:lineRule="auto"/>
        <w:ind w:left="284" w:hanging="142"/>
        <w:rPr>
          <w:rFonts w:ascii="Arial" w:hAnsi="Arial" w:cs="Arial"/>
          <w:sz w:val="22"/>
          <w:szCs w:val="22"/>
        </w:rPr>
      </w:pPr>
      <w:r>
        <w:rPr>
          <w:rFonts w:ascii="Arial" w:hAnsi="Arial" w:cs="Arial"/>
          <w:sz w:val="22"/>
          <w:szCs w:val="22"/>
        </w:rPr>
        <w:t>Vyhodnocení a návrh alternativ pole § 7 odst. 1 a 2 – u staveb navržených mimo zastavěné území obce s výjimkou umístění stavby v souladu s platnými zásadami územního rozvoje nebo platným územním plánem a s návrhem tras nadzemních a podzemních vedení, pozemních komunikací, celostátních drah, vodních cest, k němuž orgán ochrany ZPF udělil vyjádření dle § 7 odst. 4.</w:t>
      </w:r>
    </w:p>
    <w:p w:rsidR="00E37C37" w:rsidRDefault="005C57DE">
      <w:pPr>
        <w:pStyle w:val="Odstavec"/>
        <w:numPr>
          <w:ilvl w:val="0"/>
          <w:numId w:val="22"/>
        </w:numPr>
        <w:tabs>
          <w:tab w:val="left" w:pos="284"/>
        </w:tabs>
        <w:spacing w:after="0" w:line="240" w:lineRule="auto"/>
        <w:ind w:left="284" w:hanging="142"/>
        <w:rPr>
          <w:rFonts w:ascii="Arial" w:hAnsi="Arial" w:cs="Arial"/>
          <w:sz w:val="22"/>
          <w:szCs w:val="22"/>
        </w:rPr>
      </w:pPr>
      <w:r>
        <w:rPr>
          <w:rFonts w:ascii="Arial" w:hAnsi="Arial" w:cs="Arial"/>
          <w:sz w:val="22"/>
          <w:szCs w:val="22"/>
        </w:rPr>
        <w:t>Plán vhodných opatření pro naplnění veřejného zájmu na zadržení vody v krajině</w:t>
      </w:r>
    </w:p>
    <w:p w:rsidR="00E37C37" w:rsidRDefault="00E37C37">
      <w:pPr>
        <w:pStyle w:val="Import1"/>
        <w:tabs>
          <w:tab w:val="clear" w:pos="720"/>
        </w:tabs>
        <w:spacing w:line="360" w:lineRule="auto"/>
        <w:jc w:val="both"/>
        <w:rPr>
          <w:rFonts w:ascii="Arial" w:hAnsi="Arial" w:cs="Arial"/>
          <w:sz w:val="22"/>
          <w:szCs w:val="22"/>
        </w:rPr>
      </w:pPr>
    </w:p>
    <w:p w:rsidR="00E37C37" w:rsidRDefault="005C57DE">
      <w:pPr>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lastRenderedPageBreak/>
        <w:t>Náležitosti žádosti o souhlas s dělením lesního pozemku, kdy vzniká díl menší než 1 ha:</w:t>
      </w:r>
    </w:p>
    <w:p w:rsidR="00E37C37" w:rsidRDefault="005C57DE">
      <w:pPr>
        <w:rPr>
          <w:rFonts w:ascii="Arial" w:hAnsi="Arial" w:cs="Arial"/>
        </w:rPr>
      </w:pPr>
      <w:r>
        <w:rPr>
          <w:rFonts w:ascii="Arial" w:eastAsia="Times New Roman" w:hAnsi="Arial" w:cs="Arial"/>
          <w:color w:val="000000"/>
          <w:lang w:eastAsia="cs-CZ"/>
        </w:rPr>
        <w:t xml:space="preserve">Podle ustanovení §12 odst. 3) </w:t>
      </w:r>
      <w:r>
        <w:rPr>
          <w:rFonts w:ascii="Arial" w:hAnsi="Arial" w:cs="Arial"/>
        </w:rPr>
        <w:t>zákona č. 289/1995 Sb., o lesích</w:t>
      </w:r>
    </w:p>
    <w:p w:rsidR="00E37C37" w:rsidRDefault="005C57DE">
      <w:pPr>
        <w:pStyle w:val="Odstavecseseznamem"/>
        <w:numPr>
          <w:ilvl w:val="0"/>
          <w:numId w:val="6"/>
        </w:numPr>
        <w:rPr>
          <w:rFonts w:ascii="Arial" w:eastAsia="Times New Roman" w:hAnsi="Arial" w:cs="Arial"/>
          <w:color w:val="000000"/>
          <w:lang w:eastAsia="cs-CZ"/>
        </w:rPr>
      </w:pPr>
      <w:r>
        <w:rPr>
          <w:rFonts w:ascii="Arial" w:eastAsia="Times New Roman" w:hAnsi="Arial" w:cs="Arial"/>
          <w:color w:val="000000"/>
          <w:lang w:eastAsia="cs-CZ"/>
        </w:rPr>
        <w:t>Geometrický plán</w:t>
      </w:r>
    </w:p>
    <w:p w:rsidR="00E37C37" w:rsidRDefault="005C57DE">
      <w:pPr>
        <w:pStyle w:val="Odstavecseseznamem"/>
        <w:numPr>
          <w:ilvl w:val="0"/>
          <w:numId w:val="6"/>
        </w:numPr>
        <w:rPr>
          <w:rFonts w:ascii="Arial" w:eastAsia="Times New Roman" w:hAnsi="Arial" w:cs="Arial"/>
          <w:color w:val="000000"/>
          <w:lang w:eastAsia="cs-CZ"/>
        </w:rPr>
      </w:pPr>
      <w:r>
        <w:rPr>
          <w:rFonts w:ascii="Arial" w:eastAsia="Times New Roman" w:hAnsi="Arial" w:cs="Arial"/>
          <w:color w:val="000000"/>
          <w:lang w:eastAsia="cs-CZ"/>
        </w:rPr>
        <w:t>Podrobné zdůvodnění dělení lesního pozemku, kdy výměra jednoho z dílu klesne pod 1 ha.</w:t>
      </w:r>
    </w:p>
    <w:p w:rsidR="00E37C37" w:rsidRDefault="00E37C37">
      <w:pPr>
        <w:rPr>
          <w:rFonts w:ascii="Arial" w:eastAsia="Times New Roman" w:hAnsi="Arial" w:cs="Arial"/>
          <w:b/>
          <w:color w:val="000000"/>
          <w:sz w:val="24"/>
          <w:szCs w:val="24"/>
          <w:lang w:eastAsia="cs-CZ"/>
        </w:rPr>
      </w:pPr>
    </w:p>
    <w:p w:rsidR="00E37C37" w:rsidRDefault="005C57DE">
      <w:pPr>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Náležitosti žádosti o souhlas se stavbou do 30 m od lesního pozemku:</w:t>
      </w:r>
    </w:p>
    <w:p w:rsidR="00E37C37" w:rsidRDefault="005C57DE">
      <w:pPr>
        <w:rPr>
          <w:rFonts w:ascii="Arial" w:hAnsi="Arial" w:cs="Arial"/>
        </w:rPr>
      </w:pPr>
      <w:r>
        <w:rPr>
          <w:rFonts w:ascii="Arial" w:eastAsia="Times New Roman" w:hAnsi="Arial" w:cs="Arial"/>
          <w:color w:val="000000"/>
          <w:lang w:eastAsia="cs-CZ"/>
        </w:rPr>
        <w:t xml:space="preserve">Podle ustanovení §14 odst. 2) </w:t>
      </w:r>
      <w:r>
        <w:rPr>
          <w:rFonts w:ascii="Arial" w:hAnsi="Arial" w:cs="Arial"/>
        </w:rPr>
        <w:t>zákona č. 289/1995 Sb., o lesích</w:t>
      </w:r>
    </w:p>
    <w:p w:rsidR="00E37C37" w:rsidRDefault="005C57DE">
      <w:pPr>
        <w:pStyle w:val="Odstavecseseznamem"/>
        <w:numPr>
          <w:ilvl w:val="0"/>
          <w:numId w:val="5"/>
        </w:numPr>
        <w:rPr>
          <w:rFonts w:ascii="Arial" w:eastAsia="Times New Roman" w:hAnsi="Arial" w:cs="Arial"/>
          <w:color w:val="000000"/>
          <w:lang w:eastAsia="cs-CZ"/>
        </w:rPr>
      </w:pPr>
      <w:r>
        <w:rPr>
          <w:rFonts w:ascii="Arial" w:eastAsia="Times New Roman" w:hAnsi="Arial" w:cs="Arial"/>
          <w:color w:val="000000"/>
          <w:lang w:eastAsia="cs-CZ"/>
        </w:rPr>
        <w:t>Seznam lesních pozemku do 30 m od stavby</w:t>
      </w:r>
    </w:p>
    <w:p w:rsidR="00E37C37" w:rsidRDefault="005C57DE">
      <w:pPr>
        <w:pStyle w:val="Odstavecseseznamem"/>
        <w:numPr>
          <w:ilvl w:val="0"/>
          <w:numId w:val="5"/>
        </w:numPr>
        <w:rPr>
          <w:rFonts w:ascii="Arial" w:eastAsia="Times New Roman" w:hAnsi="Arial" w:cs="Arial"/>
          <w:color w:val="000000"/>
          <w:lang w:eastAsia="cs-CZ"/>
        </w:rPr>
      </w:pPr>
      <w:r>
        <w:rPr>
          <w:rFonts w:ascii="Arial" w:eastAsia="Times New Roman" w:hAnsi="Arial" w:cs="Arial"/>
          <w:color w:val="000000"/>
          <w:lang w:eastAsia="cs-CZ"/>
        </w:rPr>
        <w:t>Minimální vzdálenost jednotlivých lesních pozemku od stavby</w:t>
      </w:r>
    </w:p>
    <w:p w:rsidR="00E37C37" w:rsidRDefault="00E37C37">
      <w:pPr>
        <w:rPr>
          <w:rFonts w:ascii="Arial" w:hAnsi="Arial" w:cs="Arial"/>
          <w:b/>
        </w:rPr>
      </w:pPr>
    </w:p>
    <w:p w:rsidR="00E37C37" w:rsidRDefault="005C57DE">
      <w:pPr>
        <w:rPr>
          <w:rFonts w:ascii="Arial" w:hAnsi="Arial" w:cs="Arial"/>
          <w:b/>
          <w:sz w:val="24"/>
          <w:szCs w:val="24"/>
        </w:rPr>
      </w:pPr>
      <w:r>
        <w:rPr>
          <w:rFonts w:ascii="Arial" w:hAnsi="Arial" w:cs="Arial"/>
          <w:b/>
          <w:sz w:val="24"/>
          <w:szCs w:val="24"/>
        </w:rPr>
        <w:t>Náležitosti žádosti o odnětí pozemků z lesního půdního fondu (PUPFL)</w:t>
      </w:r>
    </w:p>
    <w:p w:rsidR="00E37C37" w:rsidRDefault="005C57DE">
      <w:pPr>
        <w:rPr>
          <w:rFonts w:ascii="Arial" w:hAnsi="Arial" w:cs="Arial"/>
        </w:rPr>
      </w:pPr>
      <w:r>
        <w:rPr>
          <w:rFonts w:ascii="Arial" w:hAnsi="Arial" w:cs="Arial"/>
        </w:rPr>
        <w:t xml:space="preserve">podle ust. § 16 zákona č. 289/1995 Sb., o lesích. </w:t>
      </w:r>
    </w:p>
    <w:p w:rsidR="00E37C37" w:rsidRDefault="005C57DE">
      <w:pPr>
        <w:pStyle w:val="Odstavec"/>
        <w:tabs>
          <w:tab w:val="left" w:pos="2160"/>
          <w:tab w:val="left" w:pos="3402"/>
          <w:tab w:val="left" w:pos="4320"/>
          <w:tab w:val="left" w:pos="6840"/>
        </w:tabs>
        <w:spacing w:after="120" w:line="240" w:lineRule="auto"/>
        <w:ind w:firstLine="0"/>
        <w:rPr>
          <w:rFonts w:ascii="Arial" w:hAnsi="Arial" w:cs="Arial"/>
          <w:sz w:val="22"/>
          <w:szCs w:val="22"/>
        </w:rPr>
      </w:pPr>
      <w:r>
        <w:rPr>
          <w:rFonts w:ascii="Arial" w:hAnsi="Arial" w:cs="Arial"/>
          <w:b/>
          <w:color w:val="000000"/>
          <w:sz w:val="22"/>
          <w:szCs w:val="22"/>
        </w:rPr>
        <w:t>Odnětí</w:t>
      </w:r>
      <w:r>
        <w:rPr>
          <w:rFonts w:ascii="Arial" w:hAnsi="Arial" w:cs="Arial"/>
          <w:sz w:val="22"/>
          <w:szCs w:val="22"/>
        </w:rPr>
        <w:t xml:space="preserve">   □ trvalé  </w:t>
      </w:r>
      <w:r>
        <w:rPr>
          <w:rFonts w:ascii="Arial" w:hAnsi="Arial" w:cs="Arial"/>
          <w:sz w:val="22"/>
          <w:szCs w:val="22"/>
        </w:rPr>
        <w:tab/>
        <w:t>□ dočasné – trvání od ……..……………… do ………..……………….</w:t>
      </w:r>
    </w:p>
    <w:tbl>
      <w:tblPr>
        <w:tblW w:w="9900" w:type="dxa"/>
        <w:tblInd w:w="109" w:type="dxa"/>
        <w:tblLayout w:type="fixed"/>
        <w:tblLook w:val="01E0" w:firstRow="1" w:lastRow="1" w:firstColumn="1" w:lastColumn="1" w:noHBand="0" w:noVBand="0"/>
      </w:tblPr>
      <w:tblGrid>
        <w:gridCol w:w="1784"/>
        <w:gridCol w:w="1787"/>
        <w:gridCol w:w="1786"/>
        <w:gridCol w:w="1786"/>
        <w:gridCol w:w="2757"/>
      </w:tblGrid>
      <w:tr w:rsidR="00E37C37">
        <w:trPr>
          <w:trHeight w:val="590"/>
        </w:trPr>
        <w:tc>
          <w:tcPr>
            <w:tcW w:w="1784"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Dotčený pozemek</w:t>
            </w:r>
          </w:p>
          <w:p w:rsidR="00E37C37" w:rsidRDefault="005C57DE">
            <w:pPr>
              <w:jc w:val="center"/>
              <w:rPr>
                <w:rFonts w:ascii="Arial" w:hAnsi="Arial" w:cs="Arial"/>
                <w:lang w:eastAsia="zh-CN"/>
              </w:rPr>
            </w:pPr>
            <w:r>
              <w:rPr>
                <w:rFonts w:ascii="Arial" w:hAnsi="Arial" w:cs="Arial"/>
                <w:lang w:eastAsia="zh-CN"/>
              </w:rPr>
              <w:t>parcelní číslo</w:t>
            </w:r>
          </w:p>
        </w:tc>
        <w:tc>
          <w:tcPr>
            <w:tcW w:w="1787"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Druh pozemku podle katastru nemovitostí</w:t>
            </w:r>
          </w:p>
        </w:tc>
        <w:tc>
          <w:tcPr>
            <w:tcW w:w="1786"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Výměra pozemku</w:t>
            </w:r>
          </w:p>
          <w:p w:rsidR="00E37C37" w:rsidRDefault="005C57DE">
            <w:pPr>
              <w:jc w:val="center"/>
              <w:rPr>
                <w:rFonts w:ascii="Arial" w:hAnsi="Arial" w:cs="Arial"/>
                <w:vertAlign w:val="superscript"/>
                <w:lang w:eastAsia="zh-CN"/>
              </w:rPr>
            </w:pPr>
            <w:r>
              <w:rPr>
                <w:rFonts w:ascii="Arial" w:hAnsi="Arial" w:cs="Arial"/>
                <w:lang w:eastAsia="zh-CN"/>
              </w:rPr>
              <w:t>v m</w:t>
            </w:r>
            <w:r>
              <w:rPr>
                <w:rFonts w:ascii="Arial" w:hAnsi="Arial" w:cs="Arial"/>
                <w:vertAlign w:val="superscript"/>
                <w:lang w:eastAsia="zh-CN"/>
              </w:rPr>
              <w:t>2</w:t>
            </w:r>
          </w:p>
        </w:tc>
        <w:tc>
          <w:tcPr>
            <w:tcW w:w="1786"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Výměra k odnětí</w:t>
            </w:r>
          </w:p>
          <w:p w:rsidR="00E37C37" w:rsidRDefault="005C57DE">
            <w:pPr>
              <w:jc w:val="center"/>
              <w:rPr>
                <w:rFonts w:ascii="Arial" w:hAnsi="Arial" w:cs="Arial"/>
                <w:lang w:eastAsia="zh-CN"/>
              </w:rPr>
            </w:pPr>
            <w:r>
              <w:rPr>
                <w:rFonts w:ascii="Arial" w:hAnsi="Arial" w:cs="Arial"/>
                <w:lang w:eastAsia="zh-CN"/>
              </w:rPr>
              <w:t>v m</w:t>
            </w:r>
            <w:r>
              <w:rPr>
                <w:rFonts w:ascii="Arial" w:hAnsi="Arial" w:cs="Arial"/>
                <w:vertAlign w:val="superscript"/>
                <w:lang w:eastAsia="zh-CN"/>
              </w:rPr>
              <w:t>2</w:t>
            </w:r>
          </w:p>
        </w:tc>
        <w:tc>
          <w:tcPr>
            <w:tcW w:w="2757" w:type="dxa"/>
            <w:tcBorders>
              <w:top w:val="single" w:sz="4" w:space="0" w:color="000000"/>
              <w:left w:val="single" w:sz="4" w:space="0" w:color="000000"/>
              <w:bottom w:val="single" w:sz="4" w:space="0" w:color="000000"/>
              <w:right w:val="single" w:sz="4" w:space="0" w:color="000000"/>
            </w:tcBorders>
            <w:vAlign w:val="center"/>
          </w:tcPr>
          <w:p w:rsidR="00E37C37" w:rsidRDefault="005C57DE">
            <w:pPr>
              <w:jc w:val="center"/>
              <w:rPr>
                <w:rFonts w:ascii="Arial" w:hAnsi="Arial" w:cs="Arial"/>
                <w:lang w:eastAsia="zh-CN"/>
              </w:rPr>
            </w:pPr>
            <w:r>
              <w:rPr>
                <w:rFonts w:ascii="Arial" w:hAnsi="Arial" w:cs="Arial"/>
                <w:lang w:eastAsia="zh-CN"/>
              </w:rPr>
              <w:t>Vlastník pozemku</w:t>
            </w:r>
          </w:p>
          <w:p w:rsidR="00E37C37" w:rsidRDefault="005C57DE">
            <w:pPr>
              <w:jc w:val="center"/>
              <w:rPr>
                <w:rFonts w:ascii="Arial" w:hAnsi="Arial" w:cs="Arial"/>
                <w:lang w:eastAsia="zh-CN"/>
              </w:rPr>
            </w:pPr>
            <w:r>
              <w:rPr>
                <w:rFonts w:ascii="Arial" w:hAnsi="Arial" w:cs="Arial"/>
                <w:lang w:eastAsia="zh-CN"/>
              </w:rPr>
              <w:t>(Ž = totožný s žadatelem)</w:t>
            </w:r>
          </w:p>
        </w:tc>
      </w:tr>
      <w:tr w:rsidR="00E37C37">
        <w:trPr>
          <w:trHeight w:val="184"/>
        </w:trPr>
        <w:tc>
          <w:tcPr>
            <w:tcW w:w="1784"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2757"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r>
      <w:tr w:rsidR="00E37C37">
        <w:trPr>
          <w:trHeight w:val="173"/>
        </w:trPr>
        <w:tc>
          <w:tcPr>
            <w:tcW w:w="1784"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2757"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r>
      <w:tr w:rsidR="00E37C37">
        <w:trPr>
          <w:trHeight w:val="173"/>
        </w:trPr>
        <w:tc>
          <w:tcPr>
            <w:tcW w:w="1784"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2757"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r>
      <w:tr w:rsidR="00E37C37">
        <w:trPr>
          <w:trHeight w:val="173"/>
        </w:trPr>
        <w:tc>
          <w:tcPr>
            <w:tcW w:w="1784"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c>
          <w:tcPr>
            <w:tcW w:w="2757" w:type="dxa"/>
            <w:tcBorders>
              <w:top w:val="single" w:sz="4" w:space="0" w:color="000000"/>
              <w:left w:val="single" w:sz="4" w:space="0" w:color="000000"/>
              <w:bottom w:val="single" w:sz="4" w:space="0" w:color="000000"/>
              <w:right w:val="single" w:sz="4" w:space="0" w:color="000000"/>
            </w:tcBorders>
            <w:vAlign w:val="center"/>
          </w:tcPr>
          <w:p w:rsidR="00E37C37" w:rsidRDefault="00E37C37">
            <w:pPr>
              <w:rPr>
                <w:rFonts w:ascii="Arial" w:hAnsi="Arial" w:cs="Arial"/>
                <w:lang w:eastAsia="zh-CN"/>
              </w:rPr>
            </w:pPr>
          </w:p>
        </w:tc>
      </w:tr>
    </w:tbl>
    <w:p w:rsidR="00E37C37" w:rsidRDefault="00E37C37">
      <w:pPr>
        <w:spacing w:line="360" w:lineRule="auto"/>
        <w:rPr>
          <w:rFonts w:ascii="Arial" w:hAnsi="Arial" w:cs="Arial"/>
          <w:b/>
          <w:color w:val="000000"/>
          <w:lang w:eastAsia="cs-CZ"/>
        </w:rPr>
      </w:pPr>
    </w:p>
    <w:p w:rsidR="00E37C37" w:rsidRDefault="005C57DE">
      <w:pPr>
        <w:spacing w:line="360" w:lineRule="auto"/>
        <w:rPr>
          <w:rFonts w:ascii="Arial" w:hAnsi="Arial" w:cs="Arial"/>
          <w:b/>
          <w:color w:val="000000"/>
        </w:rPr>
      </w:pPr>
      <w:r>
        <w:rPr>
          <w:rFonts w:ascii="Arial" w:hAnsi="Arial" w:cs="Arial"/>
          <w:b/>
          <w:color w:val="000000"/>
        </w:rPr>
        <w:t xml:space="preserve">Zdůvodnění požadavku: </w:t>
      </w:r>
    </w:p>
    <w:p w:rsidR="00E37C37" w:rsidRDefault="005C57DE">
      <w:pPr>
        <w:pStyle w:val="Import0"/>
        <w:tabs>
          <w:tab w:val="left" w:pos="2160"/>
          <w:tab w:val="left" w:pos="4320"/>
          <w:tab w:val="left" w:pos="6840"/>
        </w:tabs>
        <w:spacing w:line="360" w:lineRule="auto"/>
        <w:rPr>
          <w:rFonts w:ascii="Arial" w:hAnsi="Arial" w:cs="Arial"/>
          <w:color w:val="000000"/>
          <w:sz w:val="22"/>
          <w:szCs w:val="22"/>
        </w:rPr>
      </w:pPr>
      <w:r>
        <w:rPr>
          <w:rFonts w:ascii="Arial" w:hAnsi="Arial" w:cs="Arial"/>
          <w:color w:val="000000"/>
          <w:sz w:val="22"/>
          <w:szCs w:val="22"/>
        </w:rPr>
        <w:t>........................................................................................................................................................................................................................................................................................................................................................................................................................................................................................................................</w:t>
      </w:r>
      <w:r w:rsidR="00CC02B5">
        <w:rPr>
          <w:rFonts w:ascii="Arial" w:hAnsi="Arial" w:cs="Arial"/>
          <w:color w:val="000000"/>
          <w:sz w:val="22"/>
          <w:szCs w:val="22"/>
        </w:rPr>
        <w:t>................................................................................................</w:t>
      </w:r>
    </w:p>
    <w:p w:rsidR="00E37C37" w:rsidRDefault="005C57DE">
      <w:pPr>
        <w:pStyle w:val="Import0"/>
        <w:tabs>
          <w:tab w:val="left" w:pos="2160"/>
          <w:tab w:val="left" w:pos="4320"/>
          <w:tab w:val="left" w:pos="6840"/>
        </w:tabs>
        <w:spacing w:line="360" w:lineRule="auto"/>
        <w:rPr>
          <w:rFonts w:ascii="Arial" w:hAnsi="Arial" w:cs="Arial"/>
          <w:color w:val="000000"/>
          <w:sz w:val="22"/>
          <w:szCs w:val="22"/>
        </w:rPr>
      </w:pPr>
      <w:r>
        <w:rPr>
          <w:rFonts w:ascii="Arial" w:hAnsi="Arial" w:cs="Arial"/>
          <w:color w:val="000000"/>
          <w:sz w:val="22"/>
          <w:szCs w:val="22"/>
        </w:rPr>
        <w:t>K žádosti připojte:</w:t>
      </w:r>
    </w:p>
    <w:p w:rsidR="00E37C37" w:rsidRDefault="005C57DE">
      <w:pPr>
        <w:pStyle w:val="Odstavec"/>
        <w:numPr>
          <w:ilvl w:val="0"/>
          <w:numId w:val="4"/>
        </w:numPr>
        <w:tabs>
          <w:tab w:val="left" w:pos="142"/>
        </w:tabs>
        <w:spacing w:after="120" w:line="240" w:lineRule="auto"/>
        <w:ind w:left="142" w:hanging="142"/>
        <w:jc w:val="left"/>
        <w:rPr>
          <w:rFonts w:ascii="Arial" w:hAnsi="Arial" w:cs="Arial"/>
          <w:sz w:val="22"/>
          <w:szCs w:val="22"/>
        </w:rPr>
      </w:pPr>
      <w:r>
        <w:rPr>
          <w:rFonts w:ascii="Arial" w:hAnsi="Arial" w:cs="Arial"/>
          <w:sz w:val="22"/>
          <w:szCs w:val="22"/>
        </w:rPr>
        <w:t>Snímek katastrální mapy s grafickým znázorněním požadovaného záboru, popřípadě geometrický plán</w:t>
      </w:r>
    </w:p>
    <w:p w:rsidR="00E37C37" w:rsidRDefault="005C57DE">
      <w:pPr>
        <w:pStyle w:val="Odstavec"/>
        <w:numPr>
          <w:ilvl w:val="0"/>
          <w:numId w:val="4"/>
        </w:numPr>
        <w:tabs>
          <w:tab w:val="left" w:pos="142"/>
        </w:tabs>
        <w:spacing w:after="120" w:line="240" w:lineRule="auto"/>
        <w:ind w:left="142" w:hanging="142"/>
        <w:jc w:val="left"/>
        <w:rPr>
          <w:rFonts w:ascii="Arial" w:hAnsi="Arial" w:cs="Arial"/>
          <w:sz w:val="22"/>
          <w:szCs w:val="22"/>
        </w:rPr>
      </w:pPr>
      <w:r>
        <w:rPr>
          <w:rFonts w:ascii="Arial" w:hAnsi="Arial" w:cs="Arial"/>
          <w:sz w:val="22"/>
          <w:szCs w:val="22"/>
        </w:rPr>
        <w:t>Komplexní výpočet náhrad škod na lesních prostorech a předpoklad zvýšených provozních nákladů</w:t>
      </w:r>
    </w:p>
    <w:p w:rsidR="00E37C37" w:rsidRDefault="005C57DE">
      <w:pPr>
        <w:pStyle w:val="Odstavec"/>
        <w:numPr>
          <w:ilvl w:val="0"/>
          <w:numId w:val="4"/>
        </w:numPr>
        <w:tabs>
          <w:tab w:val="left" w:pos="142"/>
        </w:tabs>
        <w:spacing w:after="120" w:line="240" w:lineRule="auto"/>
        <w:ind w:left="142" w:hanging="142"/>
        <w:jc w:val="left"/>
        <w:rPr>
          <w:rFonts w:ascii="Arial" w:hAnsi="Arial" w:cs="Arial"/>
          <w:sz w:val="22"/>
          <w:szCs w:val="22"/>
        </w:rPr>
      </w:pPr>
      <w:r>
        <w:rPr>
          <w:rFonts w:ascii="Arial" w:hAnsi="Arial" w:cs="Arial"/>
          <w:sz w:val="22"/>
          <w:szCs w:val="22"/>
        </w:rPr>
        <w:t>Výpočet poplatků za odnětí</w:t>
      </w:r>
    </w:p>
    <w:p w:rsidR="00E37C37" w:rsidRDefault="005C57DE">
      <w:pPr>
        <w:pStyle w:val="Odstavec"/>
        <w:numPr>
          <w:ilvl w:val="0"/>
          <w:numId w:val="4"/>
        </w:numPr>
        <w:tabs>
          <w:tab w:val="left" w:pos="142"/>
        </w:tabs>
        <w:spacing w:after="120" w:line="240" w:lineRule="auto"/>
        <w:ind w:left="142" w:hanging="142"/>
        <w:jc w:val="left"/>
        <w:rPr>
          <w:rFonts w:ascii="Arial" w:hAnsi="Arial" w:cs="Arial"/>
          <w:sz w:val="22"/>
          <w:szCs w:val="22"/>
        </w:rPr>
      </w:pPr>
      <w:r>
        <w:rPr>
          <w:rFonts w:ascii="Arial" w:hAnsi="Arial" w:cs="Arial"/>
          <w:sz w:val="22"/>
          <w:szCs w:val="22"/>
        </w:rPr>
        <w:t>U dočasného záboru návrh plánu rekultivace, pokud je nezbytný</w:t>
      </w:r>
    </w:p>
    <w:p w:rsidR="00E37C37" w:rsidRDefault="005C57DE">
      <w:pPr>
        <w:pStyle w:val="Odstavec"/>
        <w:numPr>
          <w:ilvl w:val="0"/>
          <w:numId w:val="4"/>
        </w:numPr>
        <w:tabs>
          <w:tab w:val="left" w:pos="142"/>
        </w:tabs>
        <w:spacing w:after="120" w:line="240" w:lineRule="auto"/>
        <w:ind w:left="142" w:hanging="142"/>
        <w:jc w:val="left"/>
        <w:rPr>
          <w:rFonts w:ascii="Arial" w:hAnsi="Arial" w:cs="Arial"/>
          <w:sz w:val="22"/>
          <w:szCs w:val="22"/>
        </w:rPr>
      </w:pPr>
      <w:r>
        <w:rPr>
          <w:rFonts w:ascii="Arial" w:hAnsi="Arial" w:cs="Arial"/>
          <w:sz w:val="22"/>
          <w:szCs w:val="22"/>
        </w:rPr>
        <w:lastRenderedPageBreak/>
        <w:t>Vyjádření vlastníka a nájemce dotčených pozemků určených k plnění funkcí lesa</w:t>
      </w:r>
    </w:p>
    <w:p w:rsidR="00E37C37" w:rsidRDefault="005C57DE">
      <w:pPr>
        <w:pStyle w:val="Odstavec"/>
        <w:numPr>
          <w:ilvl w:val="0"/>
          <w:numId w:val="4"/>
        </w:numPr>
        <w:tabs>
          <w:tab w:val="left" w:pos="142"/>
        </w:tabs>
        <w:spacing w:after="120" w:line="240" w:lineRule="auto"/>
        <w:ind w:left="142" w:hanging="142"/>
        <w:jc w:val="left"/>
        <w:rPr>
          <w:rFonts w:ascii="Arial" w:hAnsi="Arial" w:cs="Arial"/>
          <w:sz w:val="22"/>
          <w:szCs w:val="22"/>
        </w:rPr>
      </w:pPr>
      <w:r>
        <w:rPr>
          <w:rFonts w:ascii="Arial" w:hAnsi="Arial" w:cs="Arial"/>
          <w:sz w:val="22"/>
          <w:szCs w:val="22"/>
        </w:rPr>
        <w:t>Vyjádření odborného lesního hospodáře nebo právnické či fyzické osoby pověřené touto funkcí</w:t>
      </w:r>
    </w:p>
    <w:p w:rsidR="00E37C37" w:rsidRDefault="005C57DE">
      <w:pPr>
        <w:pStyle w:val="Odstavec"/>
        <w:numPr>
          <w:ilvl w:val="0"/>
          <w:numId w:val="4"/>
        </w:numPr>
        <w:tabs>
          <w:tab w:val="left" w:pos="142"/>
        </w:tabs>
        <w:spacing w:after="0" w:line="240" w:lineRule="auto"/>
        <w:ind w:left="142" w:hanging="142"/>
        <w:jc w:val="left"/>
        <w:rPr>
          <w:rFonts w:ascii="Arial" w:hAnsi="Arial" w:cs="Arial"/>
          <w:sz w:val="22"/>
          <w:szCs w:val="22"/>
        </w:rPr>
      </w:pPr>
      <w:r>
        <w:rPr>
          <w:rFonts w:ascii="Arial" w:hAnsi="Arial" w:cs="Arial"/>
          <w:color w:val="000000"/>
          <w:sz w:val="22"/>
          <w:szCs w:val="22"/>
          <w:shd w:val="clear" w:color="auto" w:fill="FFFFFF"/>
        </w:rPr>
        <w:t>Údaje lesního hospodářského plánu nebo lesní hospodářské osnovy o lesních porostech na dotčených pozemcích, včetně jejich zařazení do hospodářských souborů a kategorií lesa,</w:t>
      </w:r>
    </w:p>
    <w:p w:rsidR="00E37C37" w:rsidRDefault="00E37C37">
      <w:pPr>
        <w:pStyle w:val="Import0"/>
        <w:tabs>
          <w:tab w:val="left" w:pos="2160"/>
          <w:tab w:val="left" w:pos="4320"/>
          <w:tab w:val="left" w:pos="6840"/>
        </w:tabs>
        <w:spacing w:line="360" w:lineRule="auto"/>
        <w:rPr>
          <w:rFonts w:ascii="Arial" w:hAnsi="Arial" w:cs="Arial"/>
          <w:color w:val="000000"/>
          <w:sz w:val="22"/>
          <w:szCs w:val="22"/>
        </w:rPr>
      </w:pPr>
    </w:p>
    <w:p w:rsidR="00E37C37" w:rsidRDefault="00E37C37">
      <w:pPr>
        <w:pStyle w:val="Import0"/>
        <w:tabs>
          <w:tab w:val="left" w:pos="2160"/>
          <w:tab w:val="left" w:pos="4320"/>
          <w:tab w:val="left" w:pos="6840"/>
        </w:tabs>
        <w:spacing w:line="360" w:lineRule="auto"/>
        <w:rPr>
          <w:rFonts w:ascii="Arial" w:hAnsi="Arial" w:cs="Arial"/>
          <w:color w:val="000000"/>
          <w:sz w:val="22"/>
          <w:szCs w:val="22"/>
        </w:rPr>
      </w:pPr>
    </w:p>
    <w:p w:rsidR="00E37C37" w:rsidRDefault="005C57DE">
      <w:pPr>
        <w:rPr>
          <w:rFonts w:ascii="Arial" w:hAnsi="Arial" w:cs="Arial"/>
          <w:sz w:val="24"/>
          <w:szCs w:val="24"/>
        </w:rPr>
      </w:pPr>
      <w:r>
        <w:rPr>
          <w:rFonts w:ascii="Arial" w:hAnsi="Arial" w:cs="Arial"/>
          <w:b/>
          <w:sz w:val="24"/>
          <w:szCs w:val="24"/>
        </w:rPr>
        <w:t xml:space="preserve">Náležitosti žádosti o vydání souhlasu </w:t>
      </w:r>
      <w:r>
        <w:rPr>
          <w:rFonts w:ascii="Arial" w:hAnsi="Arial" w:cs="Arial"/>
          <w:sz w:val="24"/>
          <w:szCs w:val="24"/>
        </w:rPr>
        <w:t xml:space="preserve">podle ust. § 17 odst. 1 zákona č. 254/2001 Sb., o vodách. </w:t>
      </w:r>
    </w:p>
    <w:p w:rsidR="00E37C37" w:rsidRDefault="005C57DE">
      <w:pPr>
        <w:spacing w:after="120"/>
        <w:jc w:val="both"/>
        <w:rPr>
          <w:rFonts w:ascii="Arial" w:hAnsi="Arial" w:cs="Arial"/>
          <w:b/>
          <w:color w:val="000000"/>
        </w:rPr>
      </w:pPr>
      <w:r>
        <w:rPr>
          <w:rFonts w:ascii="Arial" w:hAnsi="Arial" w:cs="Arial"/>
          <w:b/>
          <w:color w:val="000000"/>
        </w:rPr>
        <w:t xml:space="preserve">Souhlas podle § 17 ods. 1 vodního zákona ke stavbám, zařízení nebo činnostem, k nimž není potřeba povolení podle vodního zákona, které však mohou ovlivnit vodní poměry </w:t>
      </w:r>
    </w:p>
    <w:p w:rsidR="00CC02B5" w:rsidRDefault="00CC02B5">
      <w:pPr>
        <w:spacing w:after="120"/>
        <w:jc w:val="both"/>
        <w:rPr>
          <w:rFonts w:ascii="Arial" w:hAnsi="Arial" w:cs="Arial"/>
          <w:b/>
        </w:rPr>
      </w:pPr>
    </w:p>
    <w:tbl>
      <w:tblPr>
        <w:tblW w:w="9204" w:type="dxa"/>
        <w:tblLayout w:type="fixed"/>
        <w:tblLook w:val="04A0" w:firstRow="1" w:lastRow="0" w:firstColumn="1" w:lastColumn="0" w:noHBand="0" w:noVBand="1"/>
      </w:tblPr>
      <w:tblGrid>
        <w:gridCol w:w="1129"/>
        <w:gridCol w:w="7508"/>
        <w:gridCol w:w="567"/>
      </w:tblGrid>
      <w:tr w:rsidR="00E37C37">
        <w:tc>
          <w:tcPr>
            <w:tcW w:w="1129"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lang w:eastAsia="zh-CN"/>
              </w:rPr>
            </w:pPr>
            <w:r>
              <w:rPr>
                <w:rFonts w:ascii="Arial" w:hAnsi="Arial" w:cs="Arial"/>
                <w:lang w:eastAsia="zh-CN"/>
              </w:rPr>
              <w:t>písm. a)</w:t>
            </w:r>
          </w:p>
        </w:tc>
        <w:tc>
          <w:tcPr>
            <w:tcW w:w="7508" w:type="dxa"/>
            <w:tcBorders>
              <w:top w:val="single" w:sz="4" w:space="0" w:color="000000"/>
              <w:left w:val="single" w:sz="4" w:space="0" w:color="000000"/>
              <w:bottom w:val="single" w:sz="4" w:space="0" w:color="000000"/>
              <w:right w:val="single" w:sz="4" w:space="0" w:color="000000"/>
            </w:tcBorders>
          </w:tcPr>
          <w:p w:rsidR="00E37C37" w:rsidRDefault="005C57DE">
            <w:pPr>
              <w:spacing w:after="120"/>
              <w:jc w:val="both"/>
              <w:rPr>
                <w:rFonts w:ascii="Arial" w:hAnsi="Arial" w:cs="Arial"/>
                <w:lang w:eastAsia="zh-CN"/>
              </w:rPr>
            </w:pPr>
            <w:r>
              <w:rPr>
                <w:rFonts w:ascii="Arial" w:hAnsi="Arial" w:cs="Arial"/>
                <w:lang w:eastAsia="zh-CN"/>
              </w:rPr>
              <w:t>ke stavbám a zařízením na pozemcích, na nichž se nacházejí koryta vodních toků, nebo na pozemcích s takovými pozemky sousedících, pokud tyto stavby a zařízení ovlivní vodní poměry</w:t>
            </w:r>
          </w:p>
        </w:tc>
        <w:tc>
          <w:tcPr>
            <w:tcW w:w="567"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w:t>
            </w:r>
          </w:p>
        </w:tc>
      </w:tr>
      <w:tr w:rsidR="00E37C37">
        <w:tc>
          <w:tcPr>
            <w:tcW w:w="1129"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písm. b)</w:t>
            </w:r>
          </w:p>
        </w:tc>
        <w:tc>
          <w:tcPr>
            <w:tcW w:w="7508" w:type="dxa"/>
            <w:tcBorders>
              <w:top w:val="single" w:sz="4" w:space="0" w:color="000000"/>
              <w:left w:val="single" w:sz="4" w:space="0" w:color="000000"/>
              <w:bottom w:val="single" w:sz="4" w:space="0" w:color="000000"/>
              <w:right w:val="single" w:sz="4" w:space="0" w:color="000000"/>
            </w:tcBorders>
          </w:tcPr>
          <w:p w:rsidR="00E37C37" w:rsidRDefault="005C57DE">
            <w:pPr>
              <w:spacing w:after="120"/>
              <w:jc w:val="both"/>
              <w:rPr>
                <w:rFonts w:ascii="Arial" w:hAnsi="Arial" w:cs="Arial"/>
                <w:lang w:eastAsia="zh-CN"/>
              </w:rPr>
            </w:pPr>
            <w:r>
              <w:rPr>
                <w:rFonts w:ascii="Arial" w:hAnsi="Arial" w:cs="Arial"/>
                <w:lang w:eastAsia="zh-CN"/>
              </w:rPr>
              <w:t>ke zřizování dálkových potrubí a stavbám umožňujícím podzemní skladování látek v zemských dutinách, jakož i ke skladům, skládkám, popřípadě nádržím, pokud provoz uvedených staveb a skládek může významně ohrozit jakost povrchových nebo podzemních vod</w:t>
            </w:r>
          </w:p>
        </w:tc>
        <w:tc>
          <w:tcPr>
            <w:tcW w:w="567"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w:t>
            </w:r>
          </w:p>
        </w:tc>
      </w:tr>
      <w:tr w:rsidR="00E37C37">
        <w:tc>
          <w:tcPr>
            <w:tcW w:w="1129"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písm. c)</w:t>
            </w:r>
          </w:p>
        </w:tc>
        <w:tc>
          <w:tcPr>
            <w:tcW w:w="7508" w:type="dxa"/>
            <w:tcBorders>
              <w:top w:val="single" w:sz="4" w:space="0" w:color="000000"/>
              <w:left w:val="single" w:sz="4" w:space="0" w:color="000000"/>
              <w:bottom w:val="single" w:sz="4" w:space="0" w:color="000000"/>
              <w:right w:val="single" w:sz="4" w:space="0" w:color="000000"/>
            </w:tcBorders>
          </w:tcPr>
          <w:p w:rsidR="00E37C37" w:rsidRDefault="005C57DE">
            <w:pPr>
              <w:spacing w:after="120"/>
              <w:rPr>
                <w:rFonts w:ascii="Arial" w:hAnsi="Arial" w:cs="Arial"/>
                <w:lang w:eastAsia="zh-CN"/>
              </w:rPr>
            </w:pPr>
            <w:r>
              <w:rPr>
                <w:rFonts w:ascii="Arial" w:hAnsi="Arial" w:cs="Arial"/>
                <w:lang w:eastAsia="zh-CN"/>
              </w:rPr>
              <w:t>ke stavbám, k těžbě nerostů nebo k terénním úpravám v záplavových územích, § 67 vodního zákona tím není dotčen</w:t>
            </w:r>
          </w:p>
        </w:tc>
        <w:tc>
          <w:tcPr>
            <w:tcW w:w="567"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w:t>
            </w:r>
          </w:p>
        </w:tc>
      </w:tr>
      <w:tr w:rsidR="00E37C37">
        <w:tc>
          <w:tcPr>
            <w:tcW w:w="1129"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písm. d)</w:t>
            </w:r>
          </w:p>
        </w:tc>
        <w:tc>
          <w:tcPr>
            <w:tcW w:w="7508" w:type="dxa"/>
            <w:tcBorders>
              <w:top w:val="single" w:sz="4" w:space="0" w:color="000000"/>
              <w:left w:val="single" w:sz="4" w:space="0" w:color="000000"/>
              <w:bottom w:val="single" w:sz="4" w:space="0" w:color="000000"/>
              <w:right w:val="single" w:sz="4" w:space="0" w:color="000000"/>
            </w:tcBorders>
          </w:tcPr>
          <w:p w:rsidR="00E37C37" w:rsidRDefault="005C57DE">
            <w:pPr>
              <w:spacing w:after="120"/>
              <w:rPr>
                <w:rFonts w:ascii="Arial" w:hAnsi="Arial" w:cs="Arial"/>
                <w:lang w:eastAsia="zh-CN"/>
              </w:rPr>
            </w:pPr>
            <w:r>
              <w:rPr>
                <w:rFonts w:ascii="Arial" w:hAnsi="Arial" w:cs="Arial"/>
                <w:lang w:eastAsia="zh-CN"/>
              </w:rPr>
              <w:t>ke stavbám ve vzdálenosti do 15 m od vzdušné paty ochranné hráze vodního toku</w:t>
            </w:r>
          </w:p>
        </w:tc>
        <w:tc>
          <w:tcPr>
            <w:tcW w:w="567"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w:t>
            </w:r>
          </w:p>
        </w:tc>
      </w:tr>
      <w:tr w:rsidR="00E37C37">
        <w:tc>
          <w:tcPr>
            <w:tcW w:w="1129"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písm. e)</w:t>
            </w:r>
          </w:p>
        </w:tc>
        <w:tc>
          <w:tcPr>
            <w:tcW w:w="7508" w:type="dxa"/>
            <w:tcBorders>
              <w:top w:val="single" w:sz="4" w:space="0" w:color="000000"/>
              <w:left w:val="single" w:sz="4" w:space="0" w:color="000000"/>
              <w:bottom w:val="single" w:sz="4" w:space="0" w:color="000000"/>
              <w:right w:val="single" w:sz="4" w:space="0" w:color="000000"/>
            </w:tcBorders>
          </w:tcPr>
          <w:p w:rsidR="00E37C37" w:rsidRDefault="005C57DE">
            <w:pPr>
              <w:spacing w:after="120"/>
              <w:rPr>
                <w:rFonts w:ascii="Arial" w:hAnsi="Arial" w:cs="Arial"/>
                <w:lang w:eastAsia="zh-CN"/>
              </w:rPr>
            </w:pPr>
            <w:r>
              <w:rPr>
                <w:rFonts w:ascii="Arial" w:hAnsi="Arial" w:cs="Arial"/>
                <w:lang w:eastAsia="zh-CN"/>
              </w:rPr>
              <w:t>ke stavbám v ochranných pásmech vodních zdrojů</w:t>
            </w:r>
          </w:p>
        </w:tc>
        <w:tc>
          <w:tcPr>
            <w:tcW w:w="567"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w:t>
            </w:r>
          </w:p>
        </w:tc>
      </w:tr>
      <w:tr w:rsidR="00E37C37">
        <w:tc>
          <w:tcPr>
            <w:tcW w:w="1129"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písm. f)</w:t>
            </w:r>
          </w:p>
        </w:tc>
        <w:tc>
          <w:tcPr>
            <w:tcW w:w="7508" w:type="dxa"/>
            <w:tcBorders>
              <w:top w:val="single" w:sz="4" w:space="0" w:color="000000"/>
              <w:left w:val="single" w:sz="4" w:space="0" w:color="000000"/>
              <w:bottom w:val="single" w:sz="4" w:space="0" w:color="000000"/>
              <w:right w:val="single" w:sz="4" w:space="0" w:color="000000"/>
            </w:tcBorders>
          </w:tcPr>
          <w:p w:rsidR="00E37C37" w:rsidRDefault="005C57DE">
            <w:pPr>
              <w:spacing w:after="120"/>
              <w:rPr>
                <w:rFonts w:ascii="Arial" w:hAnsi="Arial" w:cs="Arial"/>
                <w:lang w:eastAsia="zh-CN"/>
              </w:rPr>
            </w:pPr>
            <w:r>
              <w:rPr>
                <w:rFonts w:ascii="Arial" w:hAnsi="Arial" w:cs="Arial"/>
                <w:lang w:eastAsia="zh-CN"/>
              </w:rPr>
              <w:t>k úložným místům pro nakládání s těžebním odpadem nebo k rozhodnutí o povinnosti shromažďovat a upravovat znečištěnou vodu a průsaky podle jiného právního předpisu</w:t>
            </w:r>
          </w:p>
        </w:tc>
        <w:tc>
          <w:tcPr>
            <w:tcW w:w="567"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w:t>
            </w:r>
          </w:p>
        </w:tc>
      </w:tr>
      <w:tr w:rsidR="00E37C37">
        <w:tc>
          <w:tcPr>
            <w:tcW w:w="1129"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strike/>
                <w:lang w:eastAsia="zh-CN"/>
              </w:rPr>
            </w:pPr>
            <w:r>
              <w:rPr>
                <w:rFonts w:ascii="Arial" w:hAnsi="Arial" w:cs="Arial"/>
                <w:strike/>
                <w:lang w:eastAsia="zh-CN"/>
              </w:rPr>
              <w:t>písm. g)</w:t>
            </w:r>
          </w:p>
        </w:tc>
        <w:tc>
          <w:tcPr>
            <w:tcW w:w="7508" w:type="dxa"/>
            <w:tcBorders>
              <w:top w:val="single" w:sz="4" w:space="0" w:color="000000"/>
              <w:left w:val="single" w:sz="4" w:space="0" w:color="000000"/>
              <w:bottom w:val="single" w:sz="4" w:space="0" w:color="000000"/>
              <w:right w:val="single" w:sz="4" w:space="0" w:color="000000"/>
            </w:tcBorders>
          </w:tcPr>
          <w:p w:rsidR="00E37C37" w:rsidRDefault="005C57DE">
            <w:pPr>
              <w:spacing w:after="120"/>
              <w:rPr>
                <w:rFonts w:ascii="Arial" w:hAnsi="Arial" w:cs="Arial"/>
                <w:strike/>
                <w:lang w:eastAsia="zh-CN"/>
              </w:rPr>
            </w:pPr>
            <w:r>
              <w:rPr>
                <w:rFonts w:ascii="Arial" w:hAnsi="Arial" w:cs="Arial"/>
                <w:strike/>
                <w:lang w:eastAsia="zh-CN"/>
              </w:rPr>
              <w:t>k vrtům pro využívání energetického potenciálu podzemních vod, z nichž se neodebírá nebo nečerpá podzemní voda</w:t>
            </w:r>
          </w:p>
        </w:tc>
        <w:tc>
          <w:tcPr>
            <w:tcW w:w="567"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strike/>
                <w:lang w:eastAsia="zh-CN"/>
              </w:rPr>
            </w:pPr>
            <w:r>
              <w:rPr>
                <w:rFonts w:ascii="Arial" w:hAnsi="Arial" w:cs="Arial"/>
                <w:strike/>
                <w:lang w:eastAsia="zh-CN"/>
              </w:rPr>
              <w:t>□</w:t>
            </w:r>
          </w:p>
        </w:tc>
      </w:tr>
      <w:tr w:rsidR="00E37C37">
        <w:tc>
          <w:tcPr>
            <w:tcW w:w="1129"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písm. h)</w:t>
            </w:r>
          </w:p>
        </w:tc>
        <w:tc>
          <w:tcPr>
            <w:tcW w:w="7508" w:type="dxa"/>
            <w:tcBorders>
              <w:top w:val="single" w:sz="4" w:space="0" w:color="000000"/>
              <w:left w:val="single" w:sz="4" w:space="0" w:color="000000"/>
              <w:bottom w:val="single" w:sz="4" w:space="0" w:color="000000"/>
              <w:right w:val="single" w:sz="4" w:space="0" w:color="000000"/>
            </w:tcBorders>
          </w:tcPr>
          <w:p w:rsidR="00E37C37" w:rsidRDefault="005C57DE">
            <w:pPr>
              <w:spacing w:after="120"/>
              <w:rPr>
                <w:rFonts w:ascii="Arial" w:hAnsi="Arial" w:cs="Arial"/>
                <w:lang w:eastAsia="zh-CN"/>
              </w:rPr>
            </w:pPr>
            <w:r>
              <w:rPr>
                <w:rFonts w:ascii="Arial" w:hAnsi="Arial" w:cs="Arial"/>
                <w:lang w:eastAsia="zh-CN"/>
              </w:rPr>
              <w:t>k ukládání oxidu uhličitého do přírodních horninových struktur podle jiného právního předpisu</w:t>
            </w:r>
          </w:p>
        </w:tc>
        <w:tc>
          <w:tcPr>
            <w:tcW w:w="567"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lang w:eastAsia="zh-CN"/>
              </w:rPr>
            </w:pPr>
            <w:r>
              <w:rPr>
                <w:rFonts w:ascii="Arial" w:hAnsi="Arial" w:cs="Arial"/>
                <w:lang w:eastAsia="zh-CN"/>
              </w:rPr>
              <w:t>□</w:t>
            </w:r>
          </w:p>
        </w:tc>
      </w:tr>
      <w:tr w:rsidR="00E37C37">
        <w:tc>
          <w:tcPr>
            <w:tcW w:w="1129"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strike/>
                <w:lang w:eastAsia="zh-CN"/>
              </w:rPr>
            </w:pPr>
            <w:r>
              <w:rPr>
                <w:rFonts w:ascii="Arial" w:hAnsi="Arial" w:cs="Arial"/>
                <w:strike/>
                <w:lang w:eastAsia="zh-CN"/>
              </w:rPr>
              <w:t>písm. i)</w:t>
            </w:r>
          </w:p>
        </w:tc>
        <w:tc>
          <w:tcPr>
            <w:tcW w:w="7508" w:type="dxa"/>
            <w:tcBorders>
              <w:top w:val="single" w:sz="4" w:space="0" w:color="000000"/>
              <w:left w:val="single" w:sz="4" w:space="0" w:color="000000"/>
              <w:bottom w:val="single" w:sz="4" w:space="0" w:color="000000"/>
              <w:right w:val="single" w:sz="4" w:space="0" w:color="000000"/>
            </w:tcBorders>
          </w:tcPr>
          <w:p w:rsidR="00E37C37" w:rsidRDefault="005C57DE">
            <w:pPr>
              <w:spacing w:after="120"/>
              <w:rPr>
                <w:rFonts w:ascii="Arial" w:hAnsi="Arial" w:cs="Arial"/>
                <w:strike/>
                <w:lang w:eastAsia="zh-CN"/>
              </w:rPr>
            </w:pPr>
            <w:r>
              <w:rPr>
                <w:rFonts w:ascii="Arial" w:hAnsi="Arial" w:cs="Arial"/>
                <w:strike/>
                <w:lang w:eastAsia="zh-CN"/>
              </w:rPr>
              <w:t>ke geologickým pracím spojeným se zásahem do pozemku, jejichž cílem je následné využití průzkumného díla na stavbu k jímání podzemní vody nebo pro vrty pro využívání energetického potenciálu podzemních vod</w:t>
            </w:r>
          </w:p>
        </w:tc>
        <w:tc>
          <w:tcPr>
            <w:tcW w:w="567" w:type="dxa"/>
            <w:tcBorders>
              <w:top w:val="single" w:sz="4" w:space="0" w:color="000000"/>
              <w:left w:val="single" w:sz="4" w:space="0" w:color="000000"/>
              <w:bottom w:val="single" w:sz="4" w:space="0" w:color="000000"/>
              <w:right w:val="single" w:sz="4" w:space="0" w:color="000000"/>
            </w:tcBorders>
          </w:tcPr>
          <w:p w:rsidR="00E37C37" w:rsidRDefault="005C57DE">
            <w:pPr>
              <w:rPr>
                <w:rFonts w:ascii="Arial" w:hAnsi="Arial" w:cs="Arial"/>
                <w:b/>
                <w:strike/>
                <w:lang w:eastAsia="zh-CN"/>
              </w:rPr>
            </w:pPr>
            <w:r>
              <w:rPr>
                <w:rFonts w:ascii="Arial" w:hAnsi="Arial" w:cs="Arial"/>
                <w:strike/>
                <w:lang w:eastAsia="zh-CN"/>
              </w:rPr>
              <w:t>□</w:t>
            </w:r>
          </w:p>
        </w:tc>
      </w:tr>
    </w:tbl>
    <w:p w:rsidR="00E37C37" w:rsidRDefault="00E37C37">
      <w:pPr>
        <w:spacing w:after="0" w:line="240" w:lineRule="auto"/>
        <w:rPr>
          <w:rFonts w:ascii="Arial" w:hAnsi="Arial" w:cs="Arial"/>
          <w:color w:val="000000"/>
        </w:rPr>
      </w:pPr>
    </w:p>
    <w:p w:rsidR="00E37C37" w:rsidRDefault="00E37C37">
      <w:pPr>
        <w:spacing w:after="0" w:line="240" w:lineRule="auto"/>
        <w:rPr>
          <w:rFonts w:ascii="Arial" w:hAnsi="Arial" w:cs="Arial"/>
          <w:color w:val="000000"/>
        </w:rPr>
      </w:pPr>
    </w:p>
    <w:p w:rsidR="00CC02B5" w:rsidRDefault="00CC02B5">
      <w:pPr>
        <w:spacing w:after="0" w:line="360" w:lineRule="auto"/>
        <w:jc w:val="both"/>
        <w:rPr>
          <w:rFonts w:ascii="Arial" w:hAnsi="Arial" w:cs="Arial"/>
          <w:b/>
          <w:color w:val="000000"/>
          <w:sz w:val="24"/>
          <w:szCs w:val="24"/>
        </w:rPr>
      </w:pPr>
    </w:p>
    <w:p w:rsidR="00E37C37" w:rsidRDefault="005C57DE">
      <w:pPr>
        <w:spacing w:after="0" w:line="360" w:lineRule="auto"/>
        <w:jc w:val="both"/>
        <w:rPr>
          <w:rFonts w:ascii="Arial" w:hAnsi="Arial" w:cs="Arial"/>
          <w:b/>
          <w:color w:val="000000"/>
          <w:sz w:val="24"/>
          <w:szCs w:val="24"/>
        </w:rPr>
      </w:pPr>
      <w:r>
        <w:rPr>
          <w:rFonts w:ascii="Arial" w:hAnsi="Arial" w:cs="Arial"/>
          <w:b/>
          <w:color w:val="000000"/>
          <w:sz w:val="24"/>
          <w:szCs w:val="24"/>
        </w:rPr>
        <w:t xml:space="preserve">Náležitosti žádosti o vydání závazného stanoviska k umisťování a povolování staveb </w:t>
      </w:r>
      <w:r>
        <w:rPr>
          <w:rFonts w:ascii="Arial" w:eastAsia="Calibri" w:hAnsi="Arial" w:cs="Arial"/>
          <w:bCs/>
          <w:sz w:val="24"/>
          <w:szCs w:val="24"/>
        </w:rPr>
        <w:t>(§ 104 odst. 3 zákona o vodách)</w:t>
      </w:r>
    </w:p>
    <w:p w:rsidR="00CC02B5" w:rsidRDefault="00CC02B5">
      <w:pPr>
        <w:spacing w:after="0" w:line="240" w:lineRule="auto"/>
        <w:rPr>
          <w:rFonts w:ascii="Arial" w:hAnsi="Arial" w:cs="Arial"/>
          <w:b/>
          <w:color w:val="000000"/>
        </w:rPr>
      </w:pPr>
    </w:p>
    <w:p w:rsidR="00E37C37" w:rsidRDefault="005C57DE">
      <w:pPr>
        <w:spacing w:after="0" w:line="240" w:lineRule="auto"/>
        <w:rPr>
          <w:rFonts w:ascii="Arial" w:hAnsi="Arial" w:cs="Arial"/>
          <w:color w:val="000000"/>
        </w:rPr>
      </w:pPr>
      <w:r>
        <w:rPr>
          <w:rFonts w:ascii="Arial" w:hAnsi="Arial" w:cs="Arial"/>
          <w:color w:val="000000"/>
        </w:rPr>
        <w:t>Je záměr v blízkosti vodního toku/vodního díla (50–100 metrů)</w:t>
      </w:r>
      <w:r>
        <w:rPr>
          <w:rFonts w:ascii="Arial" w:hAnsi="Arial" w:cs="Arial"/>
          <w:color w:val="000000"/>
        </w:rPr>
        <w:tab/>
      </w:r>
      <w:r>
        <w:rPr>
          <w:rFonts w:ascii="Arial" w:hAnsi="Arial" w:cs="Arial"/>
          <w:color w:val="000000"/>
        </w:rPr>
        <w:tab/>
      </w:r>
      <w:r>
        <w:rPr>
          <w:rFonts w:ascii="Arial" w:hAnsi="Arial" w:cs="Arial"/>
          <w:color w:val="000000"/>
        </w:rPr>
        <w:tab/>
        <w:t xml:space="preserve"> ANO / NE </w:t>
      </w:r>
    </w:p>
    <w:p w:rsidR="00E37C37" w:rsidRDefault="00E37C37">
      <w:pPr>
        <w:spacing w:after="0" w:line="240" w:lineRule="auto"/>
        <w:rPr>
          <w:rFonts w:ascii="Arial" w:hAnsi="Arial" w:cs="Arial"/>
          <w:color w:val="000000"/>
        </w:rPr>
      </w:pPr>
    </w:p>
    <w:p w:rsidR="00E37C37" w:rsidRDefault="005C57DE">
      <w:pPr>
        <w:spacing w:after="0" w:line="240" w:lineRule="auto"/>
        <w:rPr>
          <w:rFonts w:ascii="Arial" w:hAnsi="Arial" w:cs="Arial"/>
          <w:color w:val="000000"/>
        </w:rPr>
      </w:pPr>
      <w:r>
        <w:rPr>
          <w:rFonts w:ascii="Arial" w:hAnsi="Arial" w:cs="Arial"/>
          <w:color w:val="000000"/>
        </w:rPr>
        <w:lastRenderedPageBreak/>
        <w:t xml:space="preserve">Jakým způsobem bude řešeno odkanalizování (jímka/domovní čistírna/napojení na kanalizaci/jiné)? </w:t>
      </w:r>
    </w:p>
    <w:p w:rsidR="00E37C37" w:rsidRDefault="00E37C37" w:rsidP="00CC02B5">
      <w:pPr>
        <w:spacing w:after="0" w:line="240" w:lineRule="auto"/>
        <w:jc w:val="center"/>
        <w:rPr>
          <w:rFonts w:ascii="Arial" w:hAnsi="Arial" w:cs="Arial"/>
          <w:color w:val="000000"/>
        </w:rPr>
      </w:pPr>
    </w:p>
    <w:p w:rsidR="00E37C37" w:rsidRDefault="005C57DE" w:rsidP="00CC02B5">
      <w:pPr>
        <w:spacing w:after="0" w:line="480" w:lineRule="auto"/>
        <w:rPr>
          <w:rFonts w:ascii="Arial" w:hAnsi="Arial" w:cs="Arial"/>
          <w:color w:val="000000"/>
        </w:rPr>
      </w:pPr>
      <w:r>
        <w:rPr>
          <w:rFonts w:ascii="Arial" w:hAnsi="Arial" w:cs="Arial"/>
          <w:color w:val="000000"/>
        </w:rPr>
        <w:t>…………………………………………………………………………………………………………………………………………………</w:t>
      </w:r>
      <w:r w:rsidR="00CC02B5">
        <w:rPr>
          <w:rFonts w:ascii="Arial" w:hAnsi="Arial" w:cs="Arial"/>
          <w:color w:val="000000"/>
        </w:rPr>
        <w:t>………………………………………………………………………</w:t>
      </w:r>
    </w:p>
    <w:p w:rsidR="00E37C37" w:rsidRDefault="00E37C37">
      <w:pPr>
        <w:spacing w:after="0" w:line="240" w:lineRule="auto"/>
        <w:rPr>
          <w:rFonts w:ascii="Arial" w:hAnsi="Arial" w:cs="Arial"/>
          <w:color w:val="000000"/>
        </w:rPr>
      </w:pPr>
    </w:p>
    <w:p w:rsidR="00E37C37" w:rsidRDefault="005C57DE">
      <w:pPr>
        <w:spacing w:after="0" w:line="240" w:lineRule="auto"/>
        <w:rPr>
          <w:rFonts w:ascii="Arial" w:hAnsi="Arial" w:cs="Arial"/>
          <w:color w:val="000000"/>
        </w:rPr>
      </w:pPr>
      <w:r>
        <w:rPr>
          <w:rFonts w:ascii="Arial" w:hAnsi="Arial" w:cs="Arial"/>
          <w:color w:val="000000"/>
        </w:rPr>
        <w:t xml:space="preserve">Jakým způsobem bude řešeno zásobování vodou (přípojka/studna/vrt)? </w:t>
      </w:r>
    </w:p>
    <w:p w:rsidR="00E37C37" w:rsidRDefault="00E37C37">
      <w:pPr>
        <w:spacing w:after="0" w:line="240" w:lineRule="auto"/>
        <w:rPr>
          <w:rFonts w:ascii="Arial" w:hAnsi="Arial" w:cs="Arial"/>
          <w:color w:val="000000"/>
        </w:rPr>
      </w:pPr>
    </w:p>
    <w:p w:rsidR="00E37C37" w:rsidRDefault="005C57DE" w:rsidP="00CC02B5">
      <w:pPr>
        <w:spacing w:after="0" w:line="480" w:lineRule="auto"/>
        <w:rPr>
          <w:rFonts w:ascii="Arial" w:hAnsi="Arial" w:cs="Arial"/>
          <w:color w:val="000000"/>
        </w:rPr>
      </w:pPr>
      <w:r>
        <w:rPr>
          <w:rFonts w:ascii="Arial" w:hAnsi="Arial" w:cs="Arial"/>
          <w:color w:val="000000"/>
        </w:rPr>
        <w:t>……………………………………………………………………………………………………………………………………………………</w:t>
      </w:r>
      <w:r w:rsidR="00CC02B5">
        <w:rPr>
          <w:rFonts w:ascii="Arial" w:hAnsi="Arial" w:cs="Arial"/>
          <w:color w:val="000000"/>
        </w:rPr>
        <w:t>……………………………………………………………………</w:t>
      </w:r>
    </w:p>
    <w:p w:rsidR="00E37C37" w:rsidRDefault="00E37C37">
      <w:pPr>
        <w:spacing w:after="0" w:line="240" w:lineRule="auto"/>
        <w:rPr>
          <w:rFonts w:ascii="Arial" w:hAnsi="Arial" w:cs="Arial"/>
          <w:color w:val="000000"/>
        </w:rPr>
      </w:pPr>
    </w:p>
    <w:p w:rsidR="00E37C37" w:rsidRDefault="005C57DE">
      <w:pPr>
        <w:spacing w:after="60"/>
        <w:rPr>
          <w:rFonts w:ascii="Arial" w:hAnsi="Arial" w:cs="Arial"/>
        </w:rPr>
      </w:pPr>
      <w:r>
        <w:rPr>
          <w:rFonts w:ascii="Arial" w:hAnsi="Arial" w:cs="Arial"/>
          <w:i/>
        </w:rPr>
        <w:t>Způsob nakládání s dešťovou vodou:</w:t>
      </w:r>
    </w:p>
    <w:p w:rsidR="00E37C37" w:rsidRDefault="005C57DE">
      <w:pPr>
        <w:spacing w:after="60"/>
        <w:rPr>
          <w:rFonts w:ascii="Arial" w:hAnsi="Arial" w:cs="Arial"/>
        </w:rPr>
      </w:pPr>
      <w:r>
        <w:rPr>
          <w:rFonts w:ascii="Arial" w:hAnsi="Arial" w:cs="Arial"/>
        </w:rPr>
        <w:t xml:space="preserve">…………………………………………………………………………………………………………….. </w:t>
      </w:r>
    </w:p>
    <w:p w:rsidR="00E37C37" w:rsidRDefault="00E37C37">
      <w:pPr>
        <w:spacing w:after="60"/>
        <w:rPr>
          <w:rFonts w:ascii="Arial" w:hAnsi="Arial" w:cs="Arial"/>
          <w:i/>
        </w:rPr>
      </w:pPr>
    </w:p>
    <w:p w:rsidR="00E37C37" w:rsidRDefault="005C57DE">
      <w:pPr>
        <w:spacing w:after="60"/>
        <w:rPr>
          <w:rFonts w:ascii="Arial" w:hAnsi="Arial" w:cs="Arial"/>
          <w:i/>
        </w:rPr>
      </w:pPr>
      <w:r>
        <w:rPr>
          <w:rFonts w:ascii="Arial" w:hAnsi="Arial" w:cs="Arial"/>
          <w:i/>
        </w:rPr>
        <w:t xml:space="preserve">Na pozemku dotčeném stavbou se nachází stávající vodní zdroj (studna)  </w:t>
      </w:r>
      <w:r>
        <w:rPr>
          <w:rFonts w:ascii="Arial" w:hAnsi="Arial" w:cs="Arial"/>
          <w:i/>
        </w:rPr>
        <w:tab/>
        <w:t>ANO / NE</w:t>
      </w:r>
    </w:p>
    <w:p w:rsidR="00E37C37" w:rsidRDefault="005C57DE">
      <w:pPr>
        <w:spacing w:after="60"/>
        <w:jc w:val="both"/>
        <w:rPr>
          <w:rFonts w:ascii="Arial" w:hAnsi="Arial" w:cs="Arial"/>
          <w:i/>
        </w:rPr>
      </w:pPr>
      <w:r>
        <w:rPr>
          <w:rFonts w:ascii="Arial" w:hAnsi="Arial" w:cs="Arial"/>
          <w:i/>
        </w:rPr>
        <w:t>V případě využití stávajícího vodního zdroje je nutné doložení právního stavu (stavební, kolaudační rozhodnutí)</w:t>
      </w:r>
    </w:p>
    <w:p w:rsidR="00E37C37" w:rsidRDefault="00E37C37">
      <w:pPr>
        <w:spacing w:after="60"/>
        <w:jc w:val="both"/>
        <w:rPr>
          <w:rFonts w:ascii="Arial" w:hAnsi="Arial" w:cs="Arial"/>
          <w:i/>
        </w:rPr>
      </w:pPr>
    </w:p>
    <w:p w:rsidR="00E37C37" w:rsidRDefault="005C57DE">
      <w:pPr>
        <w:spacing w:after="0" w:line="240" w:lineRule="auto"/>
        <w:rPr>
          <w:rFonts w:ascii="Arial" w:hAnsi="Arial" w:cs="Arial"/>
          <w:color w:val="000000"/>
        </w:rPr>
      </w:pPr>
      <w:r>
        <w:rPr>
          <w:rFonts w:ascii="Arial" w:hAnsi="Arial" w:cs="Arial"/>
          <w:color w:val="000000"/>
        </w:rPr>
        <w:t>K žádosti připojte:</w:t>
      </w:r>
    </w:p>
    <w:p w:rsidR="00E37C37" w:rsidRDefault="005C57DE" w:rsidP="005C57DE">
      <w:pPr>
        <w:pStyle w:val="Odstavecseseznamem"/>
        <w:numPr>
          <w:ilvl w:val="0"/>
          <w:numId w:val="14"/>
        </w:numPr>
        <w:spacing w:after="0" w:line="240" w:lineRule="auto"/>
        <w:jc w:val="both"/>
      </w:pPr>
      <w:r>
        <w:rPr>
          <w:rFonts w:ascii="Arial" w:hAnsi="Arial" w:cs="Arial"/>
          <w:color w:val="000000"/>
        </w:rPr>
        <w:t>Dokumentace stavby, zařízení nebo činnosti,</w:t>
      </w:r>
    </w:p>
    <w:p w:rsidR="00E37C37" w:rsidRDefault="005C57DE" w:rsidP="005C57DE">
      <w:pPr>
        <w:pStyle w:val="Odstavecseseznamem"/>
        <w:numPr>
          <w:ilvl w:val="0"/>
          <w:numId w:val="14"/>
        </w:numPr>
        <w:spacing w:after="0" w:line="240" w:lineRule="auto"/>
        <w:jc w:val="both"/>
      </w:pPr>
      <w:r>
        <w:rPr>
          <w:rFonts w:ascii="Arial" w:hAnsi="Arial" w:cs="Arial"/>
          <w:color w:val="000000"/>
        </w:rPr>
        <w:t>Odborné posouzení vlivu záměru na odtokové poměry, pokud jím mohou být dotčeny,</w:t>
      </w:r>
    </w:p>
    <w:p w:rsidR="00E37C37" w:rsidRDefault="005C57DE" w:rsidP="005C57DE">
      <w:pPr>
        <w:pStyle w:val="Odstavecseseznamem"/>
        <w:numPr>
          <w:ilvl w:val="0"/>
          <w:numId w:val="14"/>
        </w:numPr>
        <w:spacing w:after="0" w:line="240" w:lineRule="auto"/>
        <w:jc w:val="both"/>
        <w:rPr>
          <w:rFonts w:ascii="Arial" w:hAnsi="Arial" w:cs="Arial"/>
        </w:rPr>
      </w:pPr>
      <w:r>
        <w:rPr>
          <w:rFonts w:ascii="Arial" w:hAnsi="Arial" w:cs="Arial"/>
          <w:color w:val="000000"/>
        </w:rPr>
        <w:t>Stanovisko správce povodí k předkládanému záměru stavby, zařízení nebo činnosti, včetně ověření orientační polohy místa činnosti v souřadnicích X, Y určených v souřadnicovém systému Jedno</w:t>
      </w:r>
      <w:r>
        <w:rPr>
          <w:rFonts w:ascii="Arial" w:hAnsi="Arial" w:cs="Arial"/>
        </w:rPr>
        <w:t>tné trigonometrické sítě katastrální s výjimkou staveb nebo činností podle § 17 odst. 1 písm. g) a i) vodního zákona pro potřeby jednotlivých osob (domácností).</w:t>
      </w:r>
    </w:p>
    <w:p w:rsidR="00E37C37" w:rsidRDefault="005C57DE" w:rsidP="005C57DE">
      <w:pPr>
        <w:pStyle w:val="Odstavecseseznamem"/>
        <w:numPr>
          <w:ilvl w:val="0"/>
          <w:numId w:val="14"/>
        </w:numPr>
        <w:spacing w:after="0" w:line="240" w:lineRule="auto"/>
        <w:jc w:val="both"/>
        <w:rPr>
          <w:rFonts w:ascii="Arial" w:hAnsi="Arial" w:cs="Arial"/>
        </w:rPr>
      </w:pPr>
      <w:r>
        <w:rPr>
          <w:rFonts w:ascii="Arial" w:hAnsi="Arial" w:cs="Arial"/>
        </w:rPr>
        <w:t>Vyjádření příslušného správce vodního toku k předkládanému záměru stavby, zařízení nebo činnosti, jde-li o záměr související s tímto vodním tokem.</w:t>
      </w:r>
    </w:p>
    <w:p w:rsidR="00E37C37" w:rsidRDefault="005C57DE" w:rsidP="005C57DE">
      <w:pPr>
        <w:pStyle w:val="Odstavecseseznamem"/>
        <w:numPr>
          <w:ilvl w:val="0"/>
          <w:numId w:val="14"/>
        </w:numPr>
        <w:spacing w:after="0" w:line="240" w:lineRule="auto"/>
        <w:jc w:val="both"/>
        <w:rPr>
          <w:rFonts w:ascii="Arial" w:hAnsi="Arial" w:cs="Arial"/>
          <w:color w:val="000000"/>
        </w:rPr>
      </w:pPr>
      <w:r>
        <w:rPr>
          <w:rFonts w:ascii="Arial" w:hAnsi="Arial" w:cs="Arial"/>
        </w:rPr>
        <w:t>Hydrogeologický posudek, zpracovaný odborně způsobilou osobou v oboru hydrogeologie.</w:t>
      </w:r>
    </w:p>
    <w:p w:rsidR="00E37C37" w:rsidRDefault="00E37C37">
      <w:pPr>
        <w:spacing w:after="120"/>
        <w:rPr>
          <w:rFonts w:ascii="Arial" w:hAnsi="Arial" w:cs="Arial"/>
          <w:b/>
        </w:rPr>
      </w:pPr>
    </w:p>
    <w:p w:rsidR="00E37C37" w:rsidRDefault="00E37C37">
      <w:pPr>
        <w:spacing w:after="120"/>
        <w:rPr>
          <w:rFonts w:ascii="Arial" w:hAnsi="Arial" w:cs="Arial"/>
          <w:b/>
        </w:rPr>
      </w:pPr>
    </w:p>
    <w:p w:rsidR="00E37C37" w:rsidRDefault="005C57DE">
      <w:pPr>
        <w:jc w:val="both"/>
        <w:rPr>
          <w:rFonts w:ascii="Arial" w:hAnsi="Arial" w:cs="Arial"/>
          <w:b/>
          <w:sz w:val="24"/>
          <w:szCs w:val="24"/>
        </w:rPr>
      </w:pPr>
      <w:r>
        <w:rPr>
          <w:rFonts w:ascii="Arial" w:hAnsi="Arial" w:cs="Arial"/>
          <w:b/>
          <w:sz w:val="24"/>
          <w:szCs w:val="24"/>
        </w:rPr>
        <w:t>Náležitosti žádosti o stanovisko orgánu odpadového hospodářství k terénním úpravám, odstranění stavby a změně dokončené stavby (rekonstrukce):</w:t>
      </w:r>
    </w:p>
    <w:p w:rsidR="00E37C37" w:rsidRDefault="005C57DE">
      <w:pPr>
        <w:jc w:val="both"/>
        <w:rPr>
          <w:rFonts w:ascii="Arial" w:hAnsi="Arial" w:cs="Arial"/>
          <w:i/>
          <w:sz w:val="24"/>
          <w:szCs w:val="24"/>
        </w:rPr>
      </w:pPr>
      <w:r>
        <w:rPr>
          <w:rFonts w:ascii="Arial" w:hAnsi="Arial" w:cs="Arial"/>
          <w:i/>
          <w:sz w:val="24"/>
          <w:szCs w:val="24"/>
        </w:rPr>
        <w:t>(k novým stavbám se stanovisko nevydává)</w:t>
      </w:r>
    </w:p>
    <w:p w:rsidR="00E37C37" w:rsidRDefault="005C57DE">
      <w:pPr>
        <w:jc w:val="both"/>
        <w:rPr>
          <w:rFonts w:ascii="Arial" w:hAnsi="Arial" w:cs="Arial"/>
        </w:rPr>
      </w:pPr>
      <w:r>
        <w:rPr>
          <w:rFonts w:ascii="Arial" w:hAnsi="Arial" w:cs="Arial"/>
        </w:rPr>
        <w:t>Předpokládaná produkce odpadů při stavbě - druh, množství a způsob jejich využití či              likvidace:</w:t>
      </w:r>
    </w:p>
    <w:tbl>
      <w:tblPr>
        <w:tblW w:w="9040" w:type="dxa"/>
        <w:tblInd w:w="10" w:type="dxa"/>
        <w:tblLayout w:type="fixed"/>
        <w:tblLook w:val="04A0" w:firstRow="1" w:lastRow="0" w:firstColumn="1" w:lastColumn="0" w:noHBand="0" w:noVBand="1"/>
      </w:tblPr>
      <w:tblGrid>
        <w:gridCol w:w="2729"/>
        <w:gridCol w:w="2080"/>
        <w:gridCol w:w="4231"/>
      </w:tblGrid>
      <w:tr w:rsidR="00E37C37">
        <w:trPr>
          <w:trHeight w:val="255"/>
        </w:trPr>
        <w:tc>
          <w:tcPr>
            <w:tcW w:w="9040" w:type="dxa"/>
            <w:gridSpan w:val="3"/>
            <w:tcBorders>
              <w:top w:val="single" w:sz="4" w:space="0" w:color="000000"/>
              <w:left w:val="single" w:sz="4" w:space="0" w:color="000000"/>
              <w:bottom w:val="single" w:sz="4" w:space="0" w:color="000000"/>
              <w:right w:val="single" w:sz="4" w:space="0" w:color="000000"/>
            </w:tcBorders>
            <w:vAlign w:val="center"/>
          </w:tcPr>
          <w:p w:rsidR="00E37C37" w:rsidRDefault="005C57DE">
            <w:pPr>
              <w:spacing w:after="60"/>
              <w:jc w:val="both"/>
              <w:rPr>
                <w:rFonts w:ascii="Arial" w:hAnsi="Arial" w:cs="Arial"/>
                <w:i/>
              </w:rPr>
            </w:pPr>
            <w:r>
              <w:rPr>
                <w:rFonts w:ascii="Arial" w:hAnsi="Arial" w:cs="Arial"/>
                <w:b/>
                <w:bCs/>
                <w:i/>
              </w:rPr>
              <w:t>Projektované údaje</w:t>
            </w:r>
          </w:p>
        </w:tc>
      </w:tr>
      <w:tr w:rsidR="00E37C37">
        <w:trPr>
          <w:trHeight w:val="255"/>
        </w:trPr>
        <w:tc>
          <w:tcPr>
            <w:tcW w:w="2729" w:type="dxa"/>
            <w:tcBorders>
              <w:left w:val="single" w:sz="4" w:space="0" w:color="000000"/>
              <w:bottom w:val="single" w:sz="4" w:space="0" w:color="000000"/>
              <w:right w:val="single" w:sz="4" w:space="0" w:color="000000"/>
            </w:tcBorders>
            <w:vAlign w:val="center"/>
          </w:tcPr>
          <w:p w:rsidR="00E37C37" w:rsidRDefault="005C57DE">
            <w:pPr>
              <w:spacing w:after="60"/>
              <w:jc w:val="both"/>
              <w:rPr>
                <w:rFonts w:ascii="Arial" w:hAnsi="Arial" w:cs="Arial"/>
                <w:i/>
              </w:rPr>
            </w:pPr>
            <w:r>
              <w:rPr>
                <w:rFonts w:ascii="Arial" w:hAnsi="Arial" w:cs="Arial"/>
                <w:b/>
                <w:bCs/>
                <w:i/>
              </w:rPr>
              <w:t>druh odpadu</w:t>
            </w:r>
          </w:p>
        </w:tc>
        <w:tc>
          <w:tcPr>
            <w:tcW w:w="2080" w:type="dxa"/>
            <w:tcBorders>
              <w:bottom w:val="single" w:sz="4" w:space="0" w:color="000000"/>
              <w:right w:val="single" w:sz="4" w:space="0" w:color="000000"/>
            </w:tcBorders>
            <w:vAlign w:val="center"/>
          </w:tcPr>
          <w:p w:rsidR="00E37C37" w:rsidRDefault="005C57DE">
            <w:pPr>
              <w:spacing w:after="60"/>
              <w:jc w:val="both"/>
              <w:rPr>
                <w:rFonts w:ascii="Arial" w:hAnsi="Arial" w:cs="Arial"/>
                <w:i/>
              </w:rPr>
            </w:pPr>
            <w:r>
              <w:rPr>
                <w:rFonts w:ascii="Arial" w:hAnsi="Arial" w:cs="Arial"/>
                <w:b/>
                <w:bCs/>
                <w:i/>
              </w:rPr>
              <w:t>množství v t</w:t>
            </w:r>
          </w:p>
        </w:tc>
        <w:tc>
          <w:tcPr>
            <w:tcW w:w="4231" w:type="dxa"/>
            <w:tcBorders>
              <w:bottom w:val="single" w:sz="4" w:space="0" w:color="000000"/>
              <w:right w:val="single" w:sz="4" w:space="0" w:color="000000"/>
            </w:tcBorders>
            <w:vAlign w:val="center"/>
          </w:tcPr>
          <w:p w:rsidR="00E37C37" w:rsidRDefault="005C57DE">
            <w:pPr>
              <w:spacing w:after="60"/>
              <w:jc w:val="both"/>
              <w:rPr>
                <w:rFonts w:ascii="Arial" w:hAnsi="Arial" w:cs="Arial"/>
                <w:i/>
              </w:rPr>
            </w:pPr>
            <w:r>
              <w:rPr>
                <w:rFonts w:ascii="Arial" w:hAnsi="Arial" w:cs="Arial"/>
                <w:b/>
                <w:bCs/>
                <w:i/>
              </w:rPr>
              <w:t>způsob nakládání</w:t>
            </w:r>
          </w:p>
        </w:tc>
      </w:tr>
      <w:tr w:rsidR="00E37C37">
        <w:trPr>
          <w:trHeight w:val="255"/>
        </w:trPr>
        <w:tc>
          <w:tcPr>
            <w:tcW w:w="2729" w:type="dxa"/>
            <w:tcBorders>
              <w:left w:val="single" w:sz="4" w:space="0" w:color="000000"/>
              <w:bottom w:val="single" w:sz="4" w:space="0" w:color="000000"/>
              <w:right w:val="single" w:sz="4" w:space="0" w:color="000000"/>
            </w:tcBorders>
            <w:vAlign w:val="center"/>
          </w:tcPr>
          <w:p w:rsidR="00E37C37" w:rsidRDefault="00E37C37">
            <w:pPr>
              <w:spacing w:after="60"/>
              <w:jc w:val="both"/>
              <w:rPr>
                <w:rFonts w:ascii="Arial" w:hAnsi="Arial" w:cs="Arial"/>
                <w:i/>
              </w:rPr>
            </w:pPr>
          </w:p>
        </w:tc>
        <w:tc>
          <w:tcPr>
            <w:tcW w:w="2080" w:type="dxa"/>
            <w:tcBorders>
              <w:bottom w:val="single" w:sz="4" w:space="0" w:color="000000"/>
              <w:right w:val="single" w:sz="4" w:space="0" w:color="000000"/>
            </w:tcBorders>
            <w:vAlign w:val="center"/>
          </w:tcPr>
          <w:p w:rsidR="00E37C37" w:rsidRDefault="00E37C37">
            <w:pPr>
              <w:spacing w:after="60"/>
              <w:jc w:val="both"/>
              <w:rPr>
                <w:rFonts w:ascii="Arial" w:hAnsi="Arial" w:cs="Arial"/>
                <w:i/>
              </w:rPr>
            </w:pPr>
          </w:p>
        </w:tc>
        <w:tc>
          <w:tcPr>
            <w:tcW w:w="4231" w:type="dxa"/>
            <w:tcBorders>
              <w:bottom w:val="single" w:sz="4" w:space="0" w:color="000000"/>
              <w:right w:val="single" w:sz="4" w:space="0" w:color="000000"/>
            </w:tcBorders>
            <w:vAlign w:val="center"/>
          </w:tcPr>
          <w:p w:rsidR="00E37C37" w:rsidRDefault="00E37C37">
            <w:pPr>
              <w:spacing w:after="60"/>
              <w:jc w:val="both"/>
              <w:rPr>
                <w:rFonts w:ascii="Arial" w:hAnsi="Arial" w:cs="Arial"/>
                <w:i/>
              </w:rPr>
            </w:pPr>
          </w:p>
        </w:tc>
      </w:tr>
      <w:tr w:rsidR="00E37C37">
        <w:trPr>
          <w:trHeight w:val="255"/>
        </w:trPr>
        <w:tc>
          <w:tcPr>
            <w:tcW w:w="2729" w:type="dxa"/>
            <w:tcBorders>
              <w:left w:val="single" w:sz="4" w:space="0" w:color="000000"/>
              <w:bottom w:val="single" w:sz="4" w:space="0" w:color="000000"/>
              <w:right w:val="single" w:sz="4" w:space="0" w:color="000000"/>
            </w:tcBorders>
            <w:vAlign w:val="center"/>
          </w:tcPr>
          <w:p w:rsidR="00E37C37" w:rsidRDefault="00E37C37">
            <w:pPr>
              <w:spacing w:after="60"/>
              <w:jc w:val="both"/>
              <w:rPr>
                <w:rFonts w:ascii="Arial" w:hAnsi="Arial" w:cs="Arial"/>
                <w:i/>
              </w:rPr>
            </w:pPr>
          </w:p>
        </w:tc>
        <w:tc>
          <w:tcPr>
            <w:tcW w:w="2080" w:type="dxa"/>
            <w:tcBorders>
              <w:bottom w:val="single" w:sz="4" w:space="0" w:color="000000"/>
              <w:right w:val="single" w:sz="4" w:space="0" w:color="000000"/>
            </w:tcBorders>
            <w:vAlign w:val="center"/>
          </w:tcPr>
          <w:p w:rsidR="00E37C37" w:rsidRDefault="00E37C37">
            <w:pPr>
              <w:spacing w:after="60"/>
              <w:jc w:val="both"/>
              <w:rPr>
                <w:rFonts w:ascii="Arial" w:hAnsi="Arial" w:cs="Arial"/>
                <w:i/>
              </w:rPr>
            </w:pPr>
          </w:p>
        </w:tc>
        <w:tc>
          <w:tcPr>
            <w:tcW w:w="4231" w:type="dxa"/>
            <w:tcBorders>
              <w:bottom w:val="single" w:sz="4" w:space="0" w:color="000000"/>
              <w:right w:val="single" w:sz="4" w:space="0" w:color="000000"/>
            </w:tcBorders>
            <w:vAlign w:val="center"/>
          </w:tcPr>
          <w:p w:rsidR="00E37C37" w:rsidRDefault="00E37C37">
            <w:pPr>
              <w:spacing w:after="60"/>
              <w:jc w:val="both"/>
              <w:rPr>
                <w:rFonts w:ascii="Arial" w:hAnsi="Arial" w:cs="Arial"/>
                <w:i/>
              </w:rPr>
            </w:pPr>
          </w:p>
        </w:tc>
      </w:tr>
      <w:tr w:rsidR="00E37C37">
        <w:trPr>
          <w:trHeight w:val="255"/>
        </w:trPr>
        <w:tc>
          <w:tcPr>
            <w:tcW w:w="2729" w:type="dxa"/>
            <w:tcBorders>
              <w:left w:val="single" w:sz="4" w:space="0" w:color="000000"/>
              <w:bottom w:val="single" w:sz="4" w:space="0" w:color="000000"/>
              <w:right w:val="single" w:sz="4" w:space="0" w:color="000000"/>
            </w:tcBorders>
            <w:vAlign w:val="center"/>
          </w:tcPr>
          <w:p w:rsidR="00E37C37" w:rsidRDefault="00E37C37">
            <w:pPr>
              <w:spacing w:after="60"/>
              <w:jc w:val="both"/>
              <w:rPr>
                <w:rFonts w:ascii="Arial" w:hAnsi="Arial" w:cs="Arial"/>
                <w:i/>
              </w:rPr>
            </w:pPr>
          </w:p>
        </w:tc>
        <w:tc>
          <w:tcPr>
            <w:tcW w:w="2080" w:type="dxa"/>
            <w:tcBorders>
              <w:bottom w:val="single" w:sz="4" w:space="0" w:color="000000"/>
              <w:right w:val="single" w:sz="4" w:space="0" w:color="000000"/>
            </w:tcBorders>
            <w:vAlign w:val="center"/>
          </w:tcPr>
          <w:p w:rsidR="00E37C37" w:rsidRDefault="00E37C37">
            <w:pPr>
              <w:spacing w:after="60"/>
              <w:jc w:val="both"/>
              <w:rPr>
                <w:rFonts w:ascii="Arial" w:hAnsi="Arial" w:cs="Arial"/>
                <w:i/>
              </w:rPr>
            </w:pPr>
          </w:p>
        </w:tc>
        <w:tc>
          <w:tcPr>
            <w:tcW w:w="4231" w:type="dxa"/>
            <w:tcBorders>
              <w:bottom w:val="single" w:sz="4" w:space="0" w:color="000000"/>
              <w:right w:val="single" w:sz="4" w:space="0" w:color="000000"/>
            </w:tcBorders>
            <w:vAlign w:val="center"/>
          </w:tcPr>
          <w:p w:rsidR="00E37C37" w:rsidRDefault="00E37C37">
            <w:pPr>
              <w:spacing w:after="60"/>
              <w:jc w:val="both"/>
              <w:rPr>
                <w:rFonts w:ascii="Arial" w:hAnsi="Arial" w:cs="Arial"/>
                <w:i/>
              </w:rPr>
            </w:pPr>
          </w:p>
        </w:tc>
      </w:tr>
      <w:tr w:rsidR="00E37C37">
        <w:trPr>
          <w:trHeight w:val="255"/>
        </w:trPr>
        <w:tc>
          <w:tcPr>
            <w:tcW w:w="2729" w:type="dxa"/>
            <w:tcBorders>
              <w:left w:val="single" w:sz="4" w:space="0" w:color="000000"/>
              <w:bottom w:val="single" w:sz="4" w:space="0" w:color="000000"/>
              <w:right w:val="single" w:sz="4" w:space="0" w:color="000000"/>
            </w:tcBorders>
            <w:vAlign w:val="center"/>
          </w:tcPr>
          <w:p w:rsidR="00E37C37" w:rsidRDefault="00E37C37">
            <w:pPr>
              <w:spacing w:after="60"/>
              <w:jc w:val="both"/>
              <w:rPr>
                <w:rFonts w:ascii="Arial" w:hAnsi="Arial" w:cs="Arial"/>
                <w:i/>
              </w:rPr>
            </w:pPr>
          </w:p>
        </w:tc>
        <w:tc>
          <w:tcPr>
            <w:tcW w:w="2080" w:type="dxa"/>
            <w:tcBorders>
              <w:bottom w:val="single" w:sz="4" w:space="0" w:color="000000"/>
              <w:right w:val="single" w:sz="4" w:space="0" w:color="000000"/>
            </w:tcBorders>
            <w:vAlign w:val="center"/>
          </w:tcPr>
          <w:p w:rsidR="00E37C37" w:rsidRDefault="00E37C37">
            <w:pPr>
              <w:spacing w:after="60"/>
              <w:jc w:val="both"/>
              <w:rPr>
                <w:rFonts w:ascii="Arial" w:hAnsi="Arial" w:cs="Arial"/>
                <w:i/>
              </w:rPr>
            </w:pPr>
          </w:p>
        </w:tc>
        <w:tc>
          <w:tcPr>
            <w:tcW w:w="4231" w:type="dxa"/>
            <w:tcBorders>
              <w:bottom w:val="single" w:sz="4" w:space="0" w:color="000000"/>
              <w:right w:val="single" w:sz="4" w:space="0" w:color="000000"/>
            </w:tcBorders>
            <w:vAlign w:val="center"/>
          </w:tcPr>
          <w:p w:rsidR="00E37C37" w:rsidRDefault="00E37C37">
            <w:pPr>
              <w:spacing w:after="60"/>
              <w:jc w:val="both"/>
              <w:rPr>
                <w:rFonts w:ascii="Arial" w:hAnsi="Arial" w:cs="Arial"/>
                <w:i/>
              </w:rPr>
            </w:pPr>
          </w:p>
        </w:tc>
      </w:tr>
    </w:tbl>
    <w:p w:rsidR="00E37C37" w:rsidRDefault="00E37C37">
      <w:pPr>
        <w:ind w:left="120"/>
        <w:jc w:val="both"/>
        <w:rPr>
          <w:rFonts w:ascii="Arial" w:hAnsi="Arial" w:cs="Arial"/>
        </w:rPr>
      </w:pPr>
      <w:bookmarkStart w:id="5" w:name="_GoBack"/>
      <w:bookmarkEnd w:id="5"/>
    </w:p>
    <w:p w:rsidR="00E37C37" w:rsidRDefault="005C57DE">
      <w:pPr>
        <w:spacing w:line="360" w:lineRule="auto"/>
        <w:ind w:left="120"/>
        <w:jc w:val="both"/>
        <w:rPr>
          <w:rFonts w:ascii="Arial" w:hAnsi="Arial" w:cs="Arial"/>
        </w:rPr>
      </w:pPr>
      <w:r>
        <w:rPr>
          <w:rFonts w:ascii="Arial" w:hAnsi="Arial" w:cs="Arial"/>
        </w:rPr>
        <w:lastRenderedPageBreak/>
        <w:t xml:space="preserve">Vyskytuje se jako odpad </w:t>
      </w:r>
      <w:r>
        <w:rPr>
          <w:rFonts w:ascii="Arial" w:hAnsi="Arial" w:cs="Arial"/>
          <w:b/>
        </w:rPr>
        <w:t>eternit nebo jiný materiál obsahující azbest</w:t>
      </w:r>
      <w:r>
        <w:rPr>
          <w:rFonts w:ascii="Arial" w:hAnsi="Arial" w:cs="Arial"/>
        </w:rPr>
        <w:t>?  ............................................................................              .ANO / NE</w:t>
      </w:r>
    </w:p>
    <w:p w:rsidR="00E37C37" w:rsidRDefault="00E37C37">
      <w:pPr>
        <w:spacing w:after="120"/>
        <w:rPr>
          <w:rFonts w:ascii="Arial" w:hAnsi="Arial" w:cs="Arial"/>
          <w:b/>
        </w:rPr>
      </w:pPr>
    </w:p>
    <w:p w:rsidR="00E37C37" w:rsidRDefault="005C57DE">
      <w:pPr>
        <w:spacing w:after="120"/>
        <w:rPr>
          <w:rFonts w:ascii="Arial" w:hAnsi="Arial" w:cs="Arial"/>
          <w:b/>
          <w:sz w:val="24"/>
          <w:szCs w:val="24"/>
        </w:rPr>
      </w:pPr>
      <w:r>
        <w:rPr>
          <w:rFonts w:ascii="Arial" w:hAnsi="Arial" w:cs="Arial"/>
          <w:b/>
          <w:sz w:val="24"/>
          <w:szCs w:val="24"/>
        </w:rPr>
        <w:t>Přílohy k žádosti o závazné stanovisko</w:t>
      </w:r>
    </w:p>
    <w:p w:rsidR="00E37C37" w:rsidRDefault="005C57DE">
      <w:pPr>
        <w:pStyle w:val="Import1"/>
        <w:numPr>
          <w:ilvl w:val="3"/>
          <w:numId w:val="3"/>
        </w:numPr>
        <w:spacing w:after="120" w:line="240" w:lineRule="auto"/>
        <w:ind w:left="357" w:hanging="357"/>
        <w:rPr>
          <w:rFonts w:ascii="Arial" w:hAnsi="Arial" w:cs="Arial"/>
          <w:color w:val="000000"/>
          <w:sz w:val="22"/>
          <w:szCs w:val="22"/>
        </w:rPr>
      </w:pPr>
      <w:r>
        <w:rPr>
          <w:rFonts w:ascii="Arial" w:hAnsi="Arial" w:cs="Arial"/>
          <w:sz w:val="22"/>
          <w:szCs w:val="22"/>
        </w:rPr>
        <w:t xml:space="preserve">Pověření oprávněné osoby k zastupování (plná moc) </w:t>
      </w:r>
    </w:p>
    <w:p w:rsidR="00E37C37" w:rsidRDefault="005C57DE">
      <w:pPr>
        <w:numPr>
          <w:ilvl w:val="3"/>
          <w:numId w:val="3"/>
        </w:numPr>
        <w:spacing w:after="120" w:line="240" w:lineRule="auto"/>
        <w:ind w:left="357" w:hanging="357"/>
        <w:rPr>
          <w:rFonts w:ascii="Arial" w:hAnsi="Arial" w:cs="Arial"/>
        </w:rPr>
      </w:pPr>
      <w:r>
        <w:rPr>
          <w:rFonts w:ascii="Arial" w:hAnsi="Arial" w:cs="Arial"/>
        </w:rPr>
        <w:t xml:space="preserve">Dokumentace zpracovaná v rozsahu pro daný účel podle vyhlášky č. 499/2006 Sb. </w:t>
      </w:r>
    </w:p>
    <w:p w:rsidR="00E37C37" w:rsidRDefault="00E37C37">
      <w:pPr>
        <w:pStyle w:val="Import1"/>
        <w:spacing w:line="240" w:lineRule="auto"/>
        <w:ind w:left="357"/>
        <w:rPr>
          <w:rFonts w:ascii="Arial" w:hAnsi="Arial" w:cs="Arial"/>
          <w:color w:val="000000"/>
          <w:sz w:val="22"/>
          <w:szCs w:val="22"/>
        </w:rPr>
      </w:pPr>
    </w:p>
    <w:p w:rsidR="00E37C37" w:rsidRDefault="00E37C37">
      <w:pPr>
        <w:pStyle w:val="Import1"/>
        <w:spacing w:line="240" w:lineRule="auto"/>
        <w:ind w:left="357"/>
        <w:rPr>
          <w:rFonts w:ascii="Arial" w:hAnsi="Arial" w:cs="Arial"/>
          <w:color w:val="000000"/>
          <w:sz w:val="22"/>
          <w:szCs w:val="22"/>
        </w:rPr>
      </w:pPr>
    </w:p>
    <w:p w:rsidR="00E37C37" w:rsidRDefault="00E37C37">
      <w:pPr>
        <w:pStyle w:val="Import1"/>
        <w:spacing w:line="240" w:lineRule="auto"/>
        <w:ind w:left="357"/>
        <w:rPr>
          <w:rFonts w:ascii="Arial" w:hAnsi="Arial" w:cs="Arial"/>
          <w:color w:val="000000"/>
          <w:sz w:val="22"/>
          <w:szCs w:val="22"/>
        </w:rPr>
      </w:pPr>
    </w:p>
    <w:p w:rsidR="00E37C37" w:rsidRDefault="00E37C37">
      <w:pPr>
        <w:pStyle w:val="Import1"/>
        <w:spacing w:line="240" w:lineRule="auto"/>
        <w:ind w:left="357"/>
        <w:rPr>
          <w:rFonts w:ascii="Arial" w:hAnsi="Arial" w:cs="Arial"/>
          <w:color w:val="000000"/>
          <w:sz w:val="22"/>
          <w:szCs w:val="22"/>
        </w:rPr>
      </w:pPr>
    </w:p>
    <w:p w:rsidR="00E37C37" w:rsidRDefault="005C57DE">
      <w:pPr>
        <w:rPr>
          <w:rFonts w:ascii="Arial" w:eastAsia="Calibri" w:hAnsi="Arial" w:cs="Arial"/>
          <w:b/>
          <w:sz w:val="24"/>
          <w:szCs w:val="24"/>
        </w:rPr>
      </w:pPr>
      <w:r>
        <w:rPr>
          <w:rFonts w:ascii="Arial" w:eastAsia="Calibri" w:hAnsi="Arial" w:cs="Arial"/>
          <w:b/>
          <w:sz w:val="24"/>
          <w:szCs w:val="24"/>
        </w:rPr>
        <w:t>Náležitosti žádosti o závazné stanovisko dle jednotlivých složkových předpisů</w:t>
      </w:r>
    </w:p>
    <w:p w:rsidR="00E37C37" w:rsidRDefault="005C57DE">
      <w:pPr>
        <w:jc w:val="both"/>
        <w:rPr>
          <w:rFonts w:ascii="Arial" w:eastAsia="Calibri" w:hAnsi="Arial" w:cs="Arial"/>
        </w:rPr>
      </w:pPr>
      <w:r>
        <w:rPr>
          <w:rFonts w:ascii="Arial" w:eastAsia="Calibri" w:hAnsi="Arial" w:cs="Arial"/>
          <w:b/>
          <w:i/>
        </w:rPr>
        <w:t>Nutné</w:t>
      </w:r>
      <w:r>
        <w:rPr>
          <w:rFonts w:ascii="Arial" w:eastAsia="Calibri" w:hAnsi="Arial" w:cs="Arial"/>
          <w:i/>
        </w:rPr>
        <w:t xml:space="preserve"> uvést všechny náležitostí dle § 3 zákona o JES stanovených jinými právními předpisy pro vydání jednotlivých správních úkonů, namísto nichž se vydává jednotné environmentální stanovisko, či případný odkaz na dokumentaci nebo přílohu žádosti. Bez uvedení těchto náležitostí bude řízení o vydání jednotného environmentálního stanoviska </w:t>
      </w:r>
      <w:r>
        <w:rPr>
          <w:rFonts w:ascii="Arial" w:eastAsia="Calibri" w:hAnsi="Arial" w:cs="Arial"/>
          <w:b/>
          <w:i/>
        </w:rPr>
        <w:t>přerušeno</w:t>
      </w:r>
      <w:r>
        <w:rPr>
          <w:rFonts w:ascii="Arial" w:eastAsia="Calibri" w:hAnsi="Arial" w:cs="Arial"/>
          <w:i/>
        </w:rPr>
        <w:t xml:space="preserve">, případně bude vydáno sdělení, že jednotné environmentální stanovisko </w:t>
      </w:r>
      <w:r>
        <w:rPr>
          <w:rFonts w:ascii="Arial" w:eastAsia="Calibri" w:hAnsi="Arial" w:cs="Arial"/>
          <w:b/>
          <w:i/>
        </w:rPr>
        <w:t>nelze vydat.</w:t>
      </w:r>
      <w:r>
        <w:rPr>
          <w:rFonts w:ascii="Arial" w:eastAsia="Calibri" w:hAnsi="Arial" w:cs="Arial"/>
          <w:i/>
        </w:rPr>
        <w:t xml:space="preserve"> </w:t>
      </w:r>
    </w:p>
    <w:p w:rsidR="00E37C37" w:rsidRDefault="00E37C37">
      <w:pPr>
        <w:rPr>
          <w:rFonts w:ascii="Arial" w:eastAsia="Calibri" w:hAnsi="Arial" w:cs="Arial"/>
        </w:rPr>
      </w:pPr>
    </w:p>
    <w:p w:rsidR="00CC02B5" w:rsidRDefault="00CC02B5">
      <w:pPr>
        <w:rPr>
          <w:rFonts w:ascii="Arial" w:eastAsia="Calibri" w:hAnsi="Arial" w:cs="Arial"/>
        </w:rPr>
      </w:pPr>
    </w:p>
    <w:p w:rsidR="00E37C37" w:rsidRDefault="005C57DE">
      <w:pPr>
        <w:rPr>
          <w:rFonts w:ascii="Arial" w:eastAsia="Calibri" w:hAnsi="Arial" w:cs="Arial"/>
        </w:rPr>
      </w:pPr>
      <w:r>
        <w:rPr>
          <w:rFonts w:ascii="Arial" w:eastAsia="Calibri" w:hAnsi="Arial" w:cs="Arial"/>
        </w:rPr>
        <w:t>V ………………………… dne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w:t>
      </w:r>
    </w:p>
    <w:p w:rsidR="00CC02B5" w:rsidRDefault="005C57DE">
      <w:pPr>
        <w:rPr>
          <w:rFonts w:ascii="Arial" w:eastAsia="Calibri" w:hAnsi="Arial" w:cs="Arial"/>
        </w:rPr>
      </w:pPr>
      <w:r>
        <w:rPr>
          <w:rFonts w:ascii="Arial" w:eastAsia="Calibri" w:hAnsi="Arial" w:cs="Arial"/>
        </w:rPr>
        <w:t xml:space="preserve">                                                                                            </w:t>
      </w:r>
    </w:p>
    <w:p w:rsidR="00E37C37" w:rsidRDefault="005C57DE" w:rsidP="00CC02B5">
      <w:pPr>
        <w:ind w:left="4956" w:firstLine="708"/>
        <w:rPr>
          <w:rFonts w:ascii="Arial" w:eastAsia="Calibri" w:hAnsi="Arial" w:cs="Arial"/>
        </w:rPr>
      </w:pPr>
      <w:r>
        <w:rPr>
          <w:rFonts w:ascii="Arial" w:eastAsia="Calibri" w:hAnsi="Arial" w:cs="Arial"/>
        </w:rPr>
        <w:t xml:space="preserve">      …………………………</w:t>
      </w:r>
    </w:p>
    <w:p w:rsidR="00E37C37" w:rsidRDefault="005C57DE">
      <w:pPr>
        <w:ind w:left="5664" w:firstLine="708"/>
        <w:rPr>
          <w:rFonts w:ascii="Arial" w:eastAsia="Calibri" w:hAnsi="Arial" w:cs="Arial"/>
          <w:i/>
        </w:rPr>
      </w:pPr>
      <w:r>
        <w:rPr>
          <w:rFonts w:ascii="Arial" w:eastAsia="Calibri" w:hAnsi="Arial" w:cs="Arial"/>
          <w:i/>
        </w:rPr>
        <w:t>(podpis žadatele)</w:t>
      </w:r>
    </w:p>
    <w:sectPr w:rsidR="00E37C37">
      <w:footerReference w:type="even" r:id="rId9"/>
      <w:footerReference w:type="default" r:id="rId10"/>
      <w:footerReference w:type="first" r:id="rId11"/>
      <w:pgSz w:w="11906" w:h="16838"/>
      <w:pgMar w:top="1417" w:right="1417" w:bottom="1417" w:left="1276" w:header="0" w:footer="708"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913" w:rsidRDefault="005C57DE">
      <w:pPr>
        <w:spacing w:after="0" w:line="240" w:lineRule="auto"/>
      </w:pPr>
      <w:r>
        <w:separator/>
      </w:r>
    </w:p>
  </w:endnote>
  <w:endnote w:type="continuationSeparator" w:id="0">
    <w:p w:rsidR="00FB2913" w:rsidRDefault="005C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37" w:rsidRDefault="00E37C3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759072"/>
      <w:docPartObj>
        <w:docPartGallery w:val="Page Numbers (Bottom of Page)"/>
        <w:docPartUnique/>
      </w:docPartObj>
    </w:sdtPr>
    <w:sdtEndPr/>
    <w:sdtContent>
      <w:p w:rsidR="00E37C37" w:rsidRDefault="005C57DE">
        <w:pPr>
          <w:pStyle w:val="Zpat"/>
          <w:jc w:val="center"/>
        </w:pPr>
        <w:r>
          <w:fldChar w:fldCharType="begin"/>
        </w:r>
        <w:r>
          <w:instrText xml:space="preserve"> PAGE </w:instrText>
        </w:r>
        <w:r>
          <w:fldChar w:fldCharType="separate"/>
        </w:r>
        <w:r w:rsidR="00447B0A">
          <w:rPr>
            <w:noProof/>
          </w:rPr>
          <w:t>9</w:t>
        </w:r>
        <w:r>
          <w:fldChar w:fldCharType="end"/>
        </w:r>
      </w:p>
    </w:sdtContent>
  </w:sdt>
  <w:p w:rsidR="00E37C37" w:rsidRDefault="00E37C3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218918"/>
      <w:docPartObj>
        <w:docPartGallery w:val="Page Numbers (Bottom of Page)"/>
        <w:docPartUnique/>
      </w:docPartObj>
    </w:sdtPr>
    <w:sdtEndPr/>
    <w:sdtContent>
      <w:p w:rsidR="00E37C37" w:rsidRDefault="005C57DE">
        <w:pPr>
          <w:pStyle w:val="Zpat"/>
          <w:jc w:val="center"/>
        </w:pPr>
        <w:r>
          <w:fldChar w:fldCharType="begin"/>
        </w:r>
        <w:r>
          <w:instrText xml:space="preserve"> PAGE </w:instrText>
        </w:r>
        <w:r>
          <w:fldChar w:fldCharType="separate"/>
        </w:r>
        <w:r>
          <w:t>9</w:t>
        </w:r>
        <w:r>
          <w:fldChar w:fldCharType="end"/>
        </w:r>
      </w:p>
    </w:sdtContent>
  </w:sdt>
  <w:p w:rsidR="00E37C37" w:rsidRDefault="00E37C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913" w:rsidRDefault="005C57DE">
      <w:pPr>
        <w:spacing w:after="0" w:line="240" w:lineRule="auto"/>
      </w:pPr>
      <w:r>
        <w:separator/>
      </w:r>
    </w:p>
  </w:footnote>
  <w:footnote w:type="continuationSeparator" w:id="0">
    <w:p w:rsidR="00FB2913" w:rsidRDefault="005C57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063B5"/>
    <w:multiLevelType w:val="multilevel"/>
    <w:tmpl w:val="A0D0EE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13031A2A"/>
    <w:multiLevelType w:val="multilevel"/>
    <w:tmpl w:val="FE08FCB2"/>
    <w:lvl w:ilvl="0">
      <w:start w:val="1"/>
      <w:numFmt w:val="bullet"/>
      <w:suff w:val="space"/>
      <w:lvlText w:val=""/>
      <w:lvlJc w:val="left"/>
      <w:pPr>
        <w:tabs>
          <w:tab w:val="num" w:pos="0"/>
        </w:tabs>
        <w:ind w:left="340" w:hanging="340"/>
      </w:pPr>
      <w:rPr>
        <w:rFonts w:ascii="Symbol" w:hAnsi="Symbol" w:cs="Symbol" w:hint="default"/>
        <w:sz w:val="20"/>
        <w:szCs w:val="20"/>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2">
    <w:nsid w:val="135677E7"/>
    <w:multiLevelType w:val="multilevel"/>
    <w:tmpl w:val="6BA29624"/>
    <w:lvl w:ilvl="0">
      <w:start w:val="1"/>
      <w:numFmt w:val="bullet"/>
      <w:lvlText w:val=""/>
      <w:lvlJc w:val="left"/>
      <w:pPr>
        <w:tabs>
          <w:tab w:val="num" w:pos="0"/>
        </w:tabs>
        <w:ind w:left="786" w:hanging="360"/>
      </w:pPr>
      <w:rPr>
        <w:rFonts w:ascii="Symbol" w:hAnsi="Symbol" w:cs="Symbol" w:hint="default"/>
        <w:sz w:val="32"/>
        <w:szCs w:val="3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E2070B6"/>
    <w:multiLevelType w:val="multilevel"/>
    <w:tmpl w:val="7A822F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7D42A23"/>
    <w:multiLevelType w:val="multilevel"/>
    <w:tmpl w:val="52E455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85C0EFF"/>
    <w:multiLevelType w:val="multilevel"/>
    <w:tmpl w:val="EC32CF9C"/>
    <w:lvl w:ilvl="0">
      <w:start w:val="1"/>
      <w:numFmt w:val="bullet"/>
      <w:suff w:val="space"/>
      <w:lvlText w:val=""/>
      <w:lvlJc w:val="left"/>
      <w:pPr>
        <w:tabs>
          <w:tab w:val="num" w:pos="0"/>
        </w:tabs>
        <w:ind w:left="340" w:hanging="340"/>
      </w:pPr>
      <w:rPr>
        <w:rFonts w:ascii="Symbol" w:hAnsi="Symbol" w:cs="Symbol" w:hint="default"/>
        <w:sz w:val="20"/>
        <w:szCs w:val="20"/>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6">
    <w:nsid w:val="28672C02"/>
    <w:multiLevelType w:val="multilevel"/>
    <w:tmpl w:val="2444A870"/>
    <w:lvl w:ilvl="0">
      <w:start w:val="1"/>
      <w:numFmt w:val="decimal"/>
      <w:lvlText w:val="%1)"/>
      <w:lvlJc w:val="left"/>
      <w:pPr>
        <w:tabs>
          <w:tab w:val="num" w:pos="0"/>
        </w:tabs>
        <w:ind w:left="720" w:hanging="360"/>
      </w:pPr>
      <w:rPr>
        <w:rFonts w:eastAsiaTheme="minorHAns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14F27A6"/>
    <w:multiLevelType w:val="multilevel"/>
    <w:tmpl w:val="7DD24868"/>
    <w:lvl w:ilvl="0">
      <w:start w:val="1"/>
      <w:numFmt w:val="bullet"/>
      <w:suff w:val="space"/>
      <w:lvlText w:val=""/>
      <w:lvlJc w:val="left"/>
      <w:pPr>
        <w:tabs>
          <w:tab w:val="num" w:pos="0"/>
        </w:tabs>
        <w:ind w:left="340" w:hanging="340"/>
      </w:pPr>
      <w:rPr>
        <w:rFonts w:ascii="Symbol" w:hAnsi="Symbol" w:cs="Symbol" w:hint="default"/>
        <w:sz w:val="20"/>
        <w:szCs w:val="20"/>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8">
    <w:nsid w:val="4908003C"/>
    <w:multiLevelType w:val="multilevel"/>
    <w:tmpl w:val="4E7A30C2"/>
    <w:lvl w:ilvl="0">
      <w:start w:val="1"/>
      <w:numFmt w:val="decimal"/>
      <w:suff w:val="space"/>
      <w:lvlText w:val="%1."/>
      <w:lvlJc w:val="left"/>
      <w:pPr>
        <w:tabs>
          <w:tab w:val="num" w:pos="0"/>
        </w:tabs>
        <w:ind w:left="720" w:hanging="360"/>
      </w:p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9">
    <w:nsid w:val="530D55E3"/>
    <w:multiLevelType w:val="multilevel"/>
    <w:tmpl w:val="71CAED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56001698"/>
    <w:multiLevelType w:val="multilevel"/>
    <w:tmpl w:val="0B46F5AE"/>
    <w:lvl w:ilvl="0">
      <w:start w:val="1"/>
      <w:numFmt w:val="bullet"/>
      <w:suff w:val="space"/>
      <w:lvlText w:val=""/>
      <w:lvlJc w:val="left"/>
      <w:pPr>
        <w:tabs>
          <w:tab w:val="num" w:pos="0"/>
        </w:tabs>
        <w:ind w:left="340" w:hanging="340"/>
      </w:pPr>
      <w:rPr>
        <w:rFonts w:ascii="Symbol" w:hAnsi="Symbol" w:cs="Symbol" w:hint="default"/>
        <w:sz w:val="20"/>
        <w:szCs w:val="20"/>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11">
    <w:nsid w:val="66784DC3"/>
    <w:multiLevelType w:val="multilevel"/>
    <w:tmpl w:val="C902E5B4"/>
    <w:lvl w:ilvl="0">
      <w:start w:val="1"/>
      <w:numFmt w:val="bullet"/>
      <w:suff w:val="space"/>
      <w:lvlText w:val=""/>
      <w:lvlJc w:val="left"/>
      <w:pPr>
        <w:tabs>
          <w:tab w:val="num" w:pos="0"/>
        </w:tabs>
        <w:ind w:left="340" w:hanging="340"/>
      </w:pPr>
      <w:rPr>
        <w:rFonts w:ascii="Symbol" w:hAnsi="Symbol" w:cs="Symbol" w:hint="default"/>
        <w:sz w:val="20"/>
        <w:szCs w:val="20"/>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12">
    <w:nsid w:val="6AB900E8"/>
    <w:multiLevelType w:val="multilevel"/>
    <w:tmpl w:val="F19C9114"/>
    <w:lvl w:ilvl="0">
      <w:start w:val="1"/>
      <w:numFmt w:val="bullet"/>
      <w:suff w:val="space"/>
      <w:lvlText w:val=""/>
      <w:lvlJc w:val="left"/>
      <w:pPr>
        <w:tabs>
          <w:tab w:val="num" w:pos="0"/>
        </w:tabs>
        <w:ind w:left="340" w:hanging="340"/>
      </w:pPr>
      <w:rPr>
        <w:rFonts w:ascii="Symbol" w:hAnsi="Symbol" w:cs="Symbol" w:hint="default"/>
        <w:sz w:val="20"/>
        <w:szCs w:val="20"/>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13">
    <w:nsid w:val="6C595C90"/>
    <w:multiLevelType w:val="multilevel"/>
    <w:tmpl w:val="B1823A24"/>
    <w:lvl w:ilvl="0">
      <w:start w:val="1"/>
      <w:numFmt w:val="bullet"/>
      <w:suff w:val="space"/>
      <w:lvlText w:val=""/>
      <w:lvlJc w:val="left"/>
      <w:pPr>
        <w:tabs>
          <w:tab w:val="num" w:pos="0"/>
        </w:tabs>
        <w:ind w:left="340" w:hanging="340"/>
      </w:pPr>
      <w:rPr>
        <w:rFonts w:ascii="Symbol" w:hAnsi="Symbol" w:cs="Symbol" w:hint="default"/>
        <w:sz w:val="20"/>
        <w:szCs w:val="20"/>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14">
    <w:nsid w:val="7CA8144C"/>
    <w:multiLevelType w:val="multilevel"/>
    <w:tmpl w:val="BEF8D3D6"/>
    <w:lvl w:ilvl="0">
      <w:start w:val="1"/>
      <w:numFmt w:val="bullet"/>
      <w:suff w:val="space"/>
      <w:lvlText w:val=""/>
      <w:lvlJc w:val="left"/>
      <w:pPr>
        <w:tabs>
          <w:tab w:val="num" w:pos="0"/>
        </w:tabs>
        <w:ind w:left="340" w:hanging="340"/>
      </w:pPr>
      <w:rPr>
        <w:rFonts w:ascii="Symbol" w:hAnsi="Symbol" w:cs="Symbol" w:hint="default"/>
        <w:sz w:val="20"/>
        <w:szCs w:val="20"/>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num w:numId="1">
    <w:abstractNumId w:val="3"/>
  </w:num>
  <w:num w:numId="2">
    <w:abstractNumId w:val="2"/>
  </w:num>
  <w:num w:numId="3">
    <w:abstractNumId w:val="8"/>
  </w:num>
  <w:num w:numId="4">
    <w:abstractNumId w:val="14"/>
  </w:num>
  <w:num w:numId="5">
    <w:abstractNumId w:val="6"/>
  </w:num>
  <w:num w:numId="6">
    <w:abstractNumId w:val="4"/>
  </w:num>
  <w:num w:numId="7">
    <w:abstractNumId w:val="7"/>
  </w:num>
  <w:num w:numId="8">
    <w:abstractNumId w:val="1"/>
  </w:num>
  <w:num w:numId="9">
    <w:abstractNumId w:val="11"/>
  </w:num>
  <w:num w:numId="10">
    <w:abstractNumId w:val="10"/>
  </w:num>
  <w:num w:numId="11">
    <w:abstractNumId w:val="13"/>
  </w:num>
  <w:num w:numId="12">
    <w:abstractNumId w:val="12"/>
  </w:num>
  <w:num w:numId="13">
    <w:abstractNumId w:val="5"/>
  </w:num>
  <w:num w:numId="14">
    <w:abstractNumId w:val="0"/>
  </w:num>
  <w:num w:numId="15">
    <w:abstractNumId w:val="9"/>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37"/>
    <w:rsid w:val="00447B0A"/>
    <w:rsid w:val="005C57DE"/>
    <w:rsid w:val="00BC6EA4"/>
    <w:rsid w:val="00CC02B5"/>
    <w:rsid w:val="00E37C37"/>
    <w:rsid w:val="00FB291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EEC1D-4F92-4FE0-8415-CE8970F6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6765"/>
    <w:pPr>
      <w:spacing w:after="160" w:line="259" w:lineRule="auto"/>
    </w:pPr>
  </w:style>
  <w:style w:type="paragraph" w:styleId="Nadpis1">
    <w:name w:val="heading 1"/>
    <w:basedOn w:val="Normln"/>
    <w:next w:val="Normln"/>
    <w:link w:val="Nadpis1Char"/>
    <w:qFormat/>
    <w:rsid w:val="00A33810"/>
    <w:pPr>
      <w:keepNext/>
      <w:spacing w:after="0" w:line="240" w:lineRule="auto"/>
      <w:outlineLvl w:val="0"/>
    </w:pPr>
    <w:rPr>
      <w:rFonts w:ascii="Arial" w:eastAsia="Arial" w:hAnsi="Arial" w:cs="Times New Roman"/>
      <w:b/>
      <w:sz w:val="32"/>
      <w:szCs w:val="20"/>
      <w:lang w:eastAsia="cs-CZ"/>
    </w:rPr>
  </w:style>
  <w:style w:type="paragraph" w:styleId="Nadpis3">
    <w:name w:val="heading 3"/>
    <w:basedOn w:val="Normln"/>
    <w:next w:val="Normln"/>
    <w:link w:val="Nadpis3Char"/>
    <w:uiPriority w:val="9"/>
    <w:unhideWhenUsed/>
    <w:qFormat/>
    <w:rsid w:val="00D002FF"/>
    <w:pPr>
      <w:spacing w:line="276" w:lineRule="auto"/>
      <w:jc w:val="both"/>
      <w:outlineLvl w:val="2"/>
    </w:pPr>
    <w:rPr>
      <w:rFonts w:ascii="Verdana" w:hAnsi="Verdan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qFormat/>
    <w:rsid w:val="00D002FF"/>
    <w:rPr>
      <w:rFonts w:ascii="Verdana" w:hAnsi="Verdana"/>
      <w:b/>
      <w:sz w:val="20"/>
      <w:szCs w:val="20"/>
    </w:rPr>
  </w:style>
  <w:style w:type="character" w:styleId="Zstupntext">
    <w:name w:val="Placeholder Text"/>
    <w:basedOn w:val="Standardnpsmoodstavce"/>
    <w:uiPriority w:val="99"/>
    <w:semiHidden/>
    <w:qFormat/>
    <w:rsid w:val="0091530C"/>
    <w:rPr>
      <w:color w:val="666666"/>
    </w:rPr>
  </w:style>
  <w:style w:type="character" w:styleId="Hypertextovodkaz">
    <w:name w:val="Hyperlink"/>
    <w:basedOn w:val="Standardnpsmoodstavce"/>
    <w:uiPriority w:val="99"/>
    <w:unhideWhenUsed/>
    <w:rsid w:val="00910702"/>
    <w:rPr>
      <w:color w:val="0000FF"/>
      <w:u w:val="single"/>
    </w:rPr>
  </w:style>
  <w:style w:type="character" w:styleId="Sledovanodkaz">
    <w:name w:val="FollowedHyperlink"/>
    <w:basedOn w:val="Standardnpsmoodstavce"/>
    <w:uiPriority w:val="99"/>
    <w:semiHidden/>
    <w:unhideWhenUsed/>
    <w:rsid w:val="00910702"/>
    <w:rPr>
      <w:color w:val="954F72" w:themeColor="followedHyperlink"/>
      <w:u w:val="single"/>
    </w:rPr>
  </w:style>
  <w:style w:type="character" w:customStyle="1" w:styleId="TextbublinyChar">
    <w:name w:val="Text bubliny Char"/>
    <w:basedOn w:val="Standardnpsmoodstavce"/>
    <w:link w:val="Textbubliny"/>
    <w:uiPriority w:val="99"/>
    <w:semiHidden/>
    <w:qFormat/>
    <w:rsid w:val="00F46ABF"/>
    <w:rPr>
      <w:rFonts w:ascii="Segoe UI" w:hAnsi="Segoe UI" w:cs="Segoe UI"/>
      <w:sz w:val="18"/>
      <w:szCs w:val="18"/>
    </w:rPr>
  </w:style>
  <w:style w:type="character" w:customStyle="1" w:styleId="ZkladntextChar">
    <w:name w:val="Základní text Char"/>
    <w:basedOn w:val="Standardnpsmoodstavce"/>
    <w:link w:val="Zkladntext"/>
    <w:qFormat/>
    <w:rsid w:val="00693F41"/>
  </w:style>
  <w:style w:type="character" w:customStyle="1" w:styleId="Nadpis1Char">
    <w:name w:val="Nadpis 1 Char"/>
    <w:basedOn w:val="Standardnpsmoodstavce"/>
    <w:link w:val="Nadpis1"/>
    <w:qFormat/>
    <w:rsid w:val="00A33810"/>
    <w:rPr>
      <w:rFonts w:ascii="Arial" w:eastAsia="Arial" w:hAnsi="Arial" w:cs="Times New Roman"/>
      <w:b/>
      <w:sz w:val="32"/>
      <w:szCs w:val="20"/>
      <w:lang w:eastAsia="cs-CZ"/>
    </w:rPr>
  </w:style>
  <w:style w:type="character" w:customStyle="1" w:styleId="ZhlavChar">
    <w:name w:val="Záhlaví Char"/>
    <w:basedOn w:val="Standardnpsmoodstavce"/>
    <w:link w:val="Zhlav"/>
    <w:uiPriority w:val="99"/>
    <w:qFormat/>
    <w:rsid w:val="00390C62"/>
  </w:style>
  <w:style w:type="character" w:customStyle="1" w:styleId="ZpatChar">
    <w:name w:val="Zápatí Char"/>
    <w:basedOn w:val="Standardnpsmoodstavce"/>
    <w:link w:val="Zpat"/>
    <w:uiPriority w:val="99"/>
    <w:qFormat/>
    <w:rsid w:val="00390C62"/>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nhideWhenUsed/>
    <w:rsid w:val="00693F41"/>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pisuser">
    <w:name w:val="Nadpis (user)"/>
    <w:basedOn w:val="Normln"/>
    <w:next w:val="Zkladntext"/>
    <w:qFormat/>
    <w:pPr>
      <w:keepNext/>
      <w:spacing w:before="240" w:after="120"/>
    </w:pPr>
    <w:rPr>
      <w:rFonts w:ascii="Liberation Sans" w:eastAsia="Microsoft YaHei" w:hAnsi="Liberation Sans" w:cs="Lucida Sans"/>
      <w:sz w:val="28"/>
      <w:szCs w:val="28"/>
    </w:rPr>
  </w:style>
  <w:style w:type="paragraph" w:customStyle="1" w:styleId="Rejstkuser">
    <w:name w:val="Rejstřík (user)"/>
    <w:basedOn w:val="Normln"/>
    <w:qFormat/>
    <w:pPr>
      <w:suppressLineNumbers/>
    </w:pPr>
    <w:rPr>
      <w:rFonts w:cs="Lucida Sans"/>
    </w:rPr>
  </w:style>
  <w:style w:type="paragraph" w:styleId="Odstavecseseznamem">
    <w:name w:val="List Paragraph"/>
    <w:basedOn w:val="Normln"/>
    <w:uiPriority w:val="34"/>
    <w:qFormat/>
    <w:rsid w:val="000B1723"/>
    <w:pPr>
      <w:ind w:left="720"/>
      <w:contextualSpacing/>
    </w:pPr>
  </w:style>
  <w:style w:type="paragraph" w:styleId="Textbubliny">
    <w:name w:val="Balloon Text"/>
    <w:basedOn w:val="Normln"/>
    <w:link w:val="TextbublinyChar"/>
    <w:uiPriority w:val="99"/>
    <w:semiHidden/>
    <w:unhideWhenUsed/>
    <w:qFormat/>
    <w:rsid w:val="00F46ABF"/>
    <w:pPr>
      <w:spacing w:after="0" w:line="240" w:lineRule="auto"/>
    </w:pPr>
    <w:rPr>
      <w:rFonts w:ascii="Segoe UI" w:hAnsi="Segoe UI" w:cs="Segoe UI"/>
      <w:sz w:val="18"/>
      <w:szCs w:val="18"/>
    </w:rPr>
  </w:style>
  <w:style w:type="paragraph" w:customStyle="1" w:styleId="Import1">
    <w:name w:val="Import 1"/>
    <w:basedOn w:val="Normln"/>
    <w:qFormat/>
    <w:rsid w:val="00693F4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16" w:lineRule="auto"/>
    </w:pPr>
    <w:rPr>
      <w:rFonts w:ascii="Courier New" w:eastAsia="Times New Roman" w:hAnsi="Courier New" w:cs="Times New Roman"/>
      <w:sz w:val="24"/>
      <w:szCs w:val="20"/>
      <w:lang w:eastAsia="cs-CZ"/>
    </w:rPr>
  </w:style>
  <w:style w:type="paragraph" w:customStyle="1" w:styleId="Odstavec">
    <w:name w:val="Odstavec~"/>
    <w:basedOn w:val="Zkladntext"/>
    <w:qFormat/>
    <w:rsid w:val="00693F41"/>
    <w:pPr>
      <w:widowControl w:val="0"/>
      <w:spacing w:after="115" w:line="288" w:lineRule="auto"/>
      <w:ind w:firstLine="480"/>
      <w:jc w:val="both"/>
    </w:pPr>
    <w:rPr>
      <w:rFonts w:ascii="Times New Roman" w:eastAsia="Times New Roman" w:hAnsi="Times New Roman" w:cs="Times New Roman"/>
      <w:sz w:val="24"/>
      <w:szCs w:val="20"/>
      <w:lang w:eastAsia="cs-CZ"/>
    </w:rPr>
  </w:style>
  <w:style w:type="paragraph" w:customStyle="1" w:styleId="Default">
    <w:name w:val="Default"/>
    <w:qFormat/>
    <w:rsid w:val="00EE75C9"/>
    <w:rPr>
      <w:rFonts w:ascii="Calibri" w:eastAsia="Calibri" w:hAnsi="Calibri" w:cs="Calibri"/>
      <w:color w:val="000000"/>
      <w:sz w:val="24"/>
      <w:szCs w:val="24"/>
    </w:rPr>
  </w:style>
  <w:style w:type="paragraph" w:customStyle="1" w:styleId="Import0">
    <w:name w:val="Import 0"/>
    <w:basedOn w:val="Normln"/>
    <w:qFormat/>
    <w:rsid w:val="00E22985"/>
    <w:pPr>
      <w:widowControl w:val="0"/>
      <w:spacing w:after="0" w:line="288" w:lineRule="auto"/>
    </w:pPr>
    <w:rPr>
      <w:rFonts w:ascii="Courier New" w:eastAsia="Times New Roman" w:hAnsi="Courier New" w:cs="Times New Roman"/>
      <w:sz w:val="24"/>
      <w:szCs w:val="20"/>
      <w:lang w:eastAsia="cs-CZ"/>
    </w:rPr>
  </w:style>
  <w:style w:type="paragraph" w:customStyle="1" w:styleId="Zhlavazpatuser">
    <w:name w:val="Záhlaví a zápatí (user)"/>
    <w:basedOn w:val="Normln"/>
    <w:qFormat/>
  </w:style>
  <w:style w:type="paragraph" w:customStyle="1" w:styleId="Zhlavazpat">
    <w:name w:val="Záhlaví a zápatí"/>
    <w:basedOn w:val="Normln"/>
    <w:qFormat/>
  </w:style>
  <w:style w:type="paragraph" w:styleId="Zhlav">
    <w:name w:val="header"/>
    <w:basedOn w:val="Normln"/>
    <w:link w:val="ZhlavChar"/>
    <w:unhideWhenUsed/>
    <w:rsid w:val="00390C62"/>
    <w:pPr>
      <w:tabs>
        <w:tab w:val="center" w:pos="4536"/>
        <w:tab w:val="right" w:pos="9072"/>
      </w:tabs>
      <w:spacing w:after="0" w:line="240" w:lineRule="auto"/>
    </w:pPr>
  </w:style>
  <w:style w:type="paragraph" w:styleId="Zpat">
    <w:name w:val="footer"/>
    <w:basedOn w:val="Normln"/>
    <w:link w:val="ZpatChar"/>
    <w:uiPriority w:val="99"/>
    <w:unhideWhenUsed/>
    <w:rsid w:val="00390C62"/>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2247</Words>
  <Characters>13264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Chlíbek Pavel</dc:creator>
  <dc:description/>
  <cp:lastModifiedBy>Kůželová Lada</cp:lastModifiedBy>
  <cp:revision>2</cp:revision>
  <cp:lastPrinted>2024-05-28T12:14:00Z</cp:lastPrinted>
  <dcterms:created xsi:type="dcterms:W3CDTF">2025-03-25T13:13:00Z</dcterms:created>
  <dcterms:modified xsi:type="dcterms:W3CDTF">2025-03-25T13:13:00Z</dcterms:modified>
  <dc:language>cs-CZ</dc:language>
</cp:coreProperties>
</file>